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309" w:rsidRDefault="00510309" w:rsidP="00B731EF">
      <w:pPr>
        <w:spacing w:line="276" w:lineRule="auto"/>
      </w:pPr>
    </w:p>
    <w:p w:rsidR="008E4C0A" w:rsidRDefault="008E4C0A" w:rsidP="00B731EF">
      <w:pPr>
        <w:spacing w:line="276" w:lineRule="auto"/>
      </w:pPr>
    </w:p>
    <w:p w:rsidR="008E4C0A" w:rsidRDefault="008E4C0A" w:rsidP="00B731EF">
      <w:pPr>
        <w:spacing w:line="276" w:lineRule="auto"/>
      </w:pPr>
    </w:p>
    <w:p w:rsidR="008E4C0A" w:rsidRDefault="008E4C0A" w:rsidP="00B731EF">
      <w:pPr>
        <w:spacing w:line="276" w:lineRule="auto"/>
      </w:pPr>
      <w:bookmarkStart w:id="0" w:name="_GoBack"/>
      <w:bookmarkEnd w:id="0"/>
    </w:p>
    <w:tbl>
      <w:tblPr>
        <w:tblW w:w="10455" w:type="dxa"/>
        <w:tblInd w:w="-743" w:type="dxa"/>
        <w:tblLayout w:type="fixed"/>
        <w:tblLook w:val="01E0" w:firstRow="1" w:lastRow="1" w:firstColumn="1" w:lastColumn="1" w:noHBand="0" w:noVBand="0"/>
      </w:tblPr>
      <w:tblGrid>
        <w:gridCol w:w="3055"/>
        <w:gridCol w:w="236"/>
        <w:gridCol w:w="7164"/>
      </w:tblGrid>
      <w:tr w:rsidR="00D86435" w:rsidRPr="00D44474" w:rsidTr="000C6A32">
        <w:trPr>
          <w:trHeight w:val="1929"/>
        </w:trPr>
        <w:tc>
          <w:tcPr>
            <w:tcW w:w="10455" w:type="dxa"/>
            <w:gridSpan w:val="3"/>
          </w:tcPr>
          <w:p w:rsidR="00033C49" w:rsidRDefault="00B731EF" w:rsidP="00B731EF">
            <w:pPr>
              <w:spacing w:line="276" w:lineRule="auto"/>
              <w:jc w:val="center"/>
              <w:rPr>
                <w:rFonts w:eastAsia="Times New Roman"/>
                <w:b/>
                <w:bCs/>
                <w:sz w:val="48"/>
                <w:szCs w:val="48"/>
                <w:rtl/>
                <w:lang w:eastAsia="en-US"/>
              </w:rPr>
            </w:pPr>
            <w:r w:rsidRPr="00B731EF">
              <w:rPr>
                <w:rFonts w:eastAsia="Times New Roman"/>
                <w:b/>
                <w:bCs/>
                <w:sz w:val="48"/>
                <w:szCs w:val="48"/>
                <w:lang w:eastAsia="en-US"/>
              </w:rPr>
              <w:t xml:space="preserve">Project Scheduling </w:t>
            </w:r>
            <w:r w:rsidR="007607CB" w:rsidRPr="00B731EF">
              <w:rPr>
                <w:rFonts w:eastAsia="Times New Roman"/>
                <w:b/>
                <w:bCs/>
                <w:sz w:val="48"/>
                <w:szCs w:val="48"/>
                <w:lang w:eastAsia="en-US"/>
              </w:rPr>
              <w:t>Development and</w:t>
            </w:r>
            <w:r w:rsidRPr="00B731EF">
              <w:rPr>
                <w:rFonts w:eastAsia="Times New Roman"/>
                <w:b/>
                <w:bCs/>
                <w:sz w:val="48"/>
                <w:szCs w:val="48"/>
                <w:lang w:eastAsia="en-US"/>
              </w:rPr>
              <w:t xml:space="preserve"> Control Procedure</w:t>
            </w:r>
          </w:p>
          <w:p w:rsidR="00B731EF" w:rsidRPr="00F7586D" w:rsidRDefault="00B731EF" w:rsidP="00B731EF">
            <w:pPr>
              <w:spacing w:line="276" w:lineRule="auto"/>
              <w:jc w:val="center"/>
              <w:rPr>
                <w:rFonts w:eastAsia="Times New Roman"/>
                <w:b/>
                <w:bCs/>
                <w:sz w:val="48"/>
                <w:szCs w:val="48"/>
                <w:lang w:eastAsia="en-US"/>
              </w:rPr>
            </w:pPr>
            <w:r>
              <w:rPr>
                <w:rFonts w:eastAsia="Times New Roman"/>
                <w:b/>
                <w:bCs/>
                <w:sz w:val="48"/>
                <w:szCs w:val="48"/>
                <w:lang w:eastAsia="en-US"/>
              </w:rPr>
              <w:t>(sample)</w:t>
            </w:r>
          </w:p>
        </w:tc>
      </w:tr>
      <w:tr w:rsidR="00D86435" w:rsidRPr="00D44474" w:rsidTr="000C6A32">
        <w:trPr>
          <w:trHeight w:val="1016"/>
        </w:trPr>
        <w:tc>
          <w:tcPr>
            <w:tcW w:w="10455" w:type="dxa"/>
            <w:gridSpan w:val="3"/>
          </w:tcPr>
          <w:p w:rsidR="006F343E" w:rsidRPr="00F7586D" w:rsidRDefault="006F343E" w:rsidP="00B731EF">
            <w:pPr>
              <w:spacing w:line="276" w:lineRule="auto"/>
              <w:jc w:val="center"/>
              <w:rPr>
                <w:rFonts w:eastAsia="Times New Roman"/>
                <w:b/>
                <w:bCs/>
                <w:sz w:val="48"/>
                <w:szCs w:val="48"/>
                <w:lang w:eastAsia="en-US"/>
              </w:rPr>
            </w:pPr>
          </w:p>
        </w:tc>
      </w:tr>
      <w:tr w:rsidR="00D86435" w:rsidRPr="00D44474" w:rsidTr="000C6A32">
        <w:trPr>
          <w:trHeight w:val="335"/>
        </w:trPr>
        <w:tc>
          <w:tcPr>
            <w:tcW w:w="10455" w:type="dxa"/>
            <w:gridSpan w:val="3"/>
          </w:tcPr>
          <w:p w:rsidR="00D86435" w:rsidRDefault="00D86435" w:rsidP="00B731EF">
            <w:pPr>
              <w:spacing w:line="276" w:lineRule="auto"/>
              <w:jc w:val="center"/>
              <w:rPr>
                <w:rFonts w:asciiTheme="minorBidi" w:hAnsiTheme="minorBidi" w:cstheme="minorBidi"/>
                <w:b/>
                <w:bCs/>
                <w:sz w:val="22"/>
                <w:szCs w:val="22"/>
              </w:rPr>
            </w:pPr>
          </w:p>
          <w:p w:rsidR="00C10C4F" w:rsidRPr="00D44474" w:rsidRDefault="00C10C4F" w:rsidP="00B731EF">
            <w:pPr>
              <w:spacing w:line="276" w:lineRule="auto"/>
              <w:jc w:val="center"/>
              <w:rPr>
                <w:rFonts w:asciiTheme="minorBidi" w:hAnsiTheme="minorBidi" w:cstheme="minorBidi"/>
                <w:b/>
                <w:bCs/>
                <w:sz w:val="22"/>
                <w:szCs w:val="22"/>
              </w:rPr>
            </w:pPr>
          </w:p>
        </w:tc>
      </w:tr>
      <w:tr w:rsidR="00D86435" w:rsidRPr="00D44474" w:rsidTr="000C6A32">
        <w:trPr>
          <w:trHeight w:val="243"/>
        </w:trPr>
        <w:tc>
          <w:tcPr>
            <w:tcW w:w="10455" w:type="dxa"/>
            <w:gridSpan w:val="3"/>
          </w:tcPr>
          <w:p w:rsidR="00287D42" w:rsidRDefault="00287D42" w:rsidP="00B731EF">
            <w:pPr>
              <w:spacing w:line="276" w:lineRule="auto"/>
              <w:jc w:val="center"/>
              <w:rPr>
                <w:rFonts w:asciiTheme="minorBidi" w:hAnsiTheme="minorBidi" w:cstheme="minorBidi"/>
                <w:b/>
                <w:bCs/>
                <w:spacing w:val="-18"/>
                <w:w w:val="108"/>
                <w:sz w:val="22"/>
                <w:szCs w:val="22"/>
              </w:rPr>
            </w:pPr>
          </w:p>
          <w:p w:rsidR="00033C49" w:rsidRDefault="00033C49" w:rsidP="00B731EF">
            <w:pPr>
              <w:spacing w:line="276" w:lineRule="auto"/>
              <w:jc w:val="center"/>
              <w:rPr>
                <w:rFonts w:asciiTheme="minorBidi" w:hAnsiTheme="minorBidi" w:cstheme="minorBidi"/>
                <w:b/>
                <w:bCs/>
                <w:spacing w:val="-18"/>
                <w:w w:val="108"/>
                <w:sz w:val="22"/>
                <w:szCs w:val="22"/>
              </w:rPr>
            </w:pPr>
          </w:p>
          <w:p w:rsidR="00033C49" w:rsidRPr="00D44474" w:rsidRDefault="00033C49" w:rsidP="00B731EF">
            <w:pPr>
              <w:spacing w:line="276" w:lineRule="auto"/>
              <w:jc w:val="center"/>
              <w:rPr>
                <w:rFonts w:asciiTheme="minorBidi" w:hAnsiTheme="minorBidi" w:cstheme="minorBidi"/>
                <w:b/>
                <w:bCs/>
                <w:spacing w:val="-18"/>
                <w:w w:val="108"/>
                <w:sz w:val="22"/>
                <w:szCs w:val="22"/>
              </w:rPr>
            </w:pPr>
          </w:p>
        </w:tc>
      </w:tr>
      <w:tr w:rsidR="00D86435" w:rsidRPr="00D44474" w:rsidTr="000C6A32">
        <w:trPr>
          <w:trHeight w:val="541"/>
        </w:trPr>
        <w:tc>
          <w:tcPr>
            <w:tcW w:w="10455" w:type="dxa"/>
            <w:gridSpan w:val="3"/>
          </w:tcPr>
          <w:p w:rsidR="00503070" w:rsidRPr="00D44474" w:rsidRDefault="00503070" w:rsidP="00B731EF">
            <w:pPr>
              <w:spacing w:line="276" w:lineRule="auto"/>
              <w:ind w:left="991"/>
              <w:rPr>
                <w:rFonts w:asciiTheme="minorBidi" w:hAnsiTheme="minorBidi" w:cstheme="minorBidi"/>
                <w:b/>
                <w:bCs/>
                <w:sz w:val="22"/>
                <w:szCs w:val="22"/>
              </w:rPr>
            </w:pPr>
          </w:p>
        </w:tc>
      </w:tr>
      <w:tr w:rsidR="002F452F" w:rsidRPr="00D44474" w:rsidTr="00B731EF">
        <w:trPr>
          <w:trHeight w:val="432"/>
        </w:trPr>
        <w:tc>
          <w:tcPr>
            <w:tcW w:w="3055" w:type="dxa"/>
          </w:tcPr>
          <w:p w:rsidR="002F452F" w:rsidRPr="00C405B0" w:rsidRDefault="006F343E" w:rsidP="00B731EF">
            <w:pPr>
              <w:spacing w:line="276" w:lineRule="auto"/>
              <w:ind w:left="282"/>
              <w:rPr>
                <w:rFonts w:asciiTheme="minorBidi" w:hAnsiTheme="minorBidi" w:cstheme="minorBidi"/>
                <w:b/>
                <w:bCs/>
                <w:sz w:val="18"/>
                <w:szCs w:val="18"/>
              </w:rPr>
            </w:pPr>
            <w:r w:rsidRPr="00C405B0">
              <w:rPr>
                <w:rFonts w:asciiTheme="minorBidi" w:hAnsiTheme="minorBidi" w:cstheme="minorBidi"/>
                <w:b/>
                <w:bCs/>
                <w:sz w:val="18"/>
                <w:szCs w:val="18"/>
              </w:rPr>
              <w:t xml:space="preserve">DOCUMENT TYPE </w:t>
            </w:r>
          </w:p>
        </w:tc>
        <w:tc>
          <w:tcPr>
            <w:tcW w:w="236" w:type="dxa"/>
          </w:tcPr>
          <w:p w:rsidR="002F452F" w:rsidRPr="00C405B0" w:rsidRDefault="002F452F" w:rsidP="00B731EF">
            <w:pPr>
              <w:spacing w:line="276" w:lineRule="auto"/>
              <w:ind w:left="62"/>
              <w:rPr>
                <w:rFonts w:asciiTheme="minorBidi" w:hAnsiTheme="minorBidi" w:cstheme="minorBidi"/>
                <w:b/>
                <w:bCs/>
                <w:sz w:val="18"/>
                <w:szCs w:val="18"/>
              </w:rPr>
            </w:pPr>
            <w:r w:rsidRPr="00C405B0">
              <w:rPr>
                <w:rFonts w:asciiTheme="minorBidi" w:hAnsiTheme="minorBidi" w:cstheme="minorBidi"/>
                <w:b/>
                <w:bCs/>
                <w:sz w:val="18"/>
                <w:szCs w:val="18"/>
              </w:rPr>
              <w:t>:</w:t>
            </w:r>
          </w:p>
        </w:tc>
        <w:tc>
          <w:tcPr>
            <w:tcW w:w="7164" w:type="dxa"/>
          </w:tcPr>
          <w:p w:rsidR="002F452F" w:rsidRPr="00C405B0" w:rsidRDefault="00693764" w:rsidP="00B731EF">
            <w:pPr>
              <w:spacing w:line="276" w:lineRule="auto"/>
              <w:ind w:left="-108"/>
              <w:rPr>
                <w:rFonts w:asciiTheme="minorBidi" w:hAnsiTheme="minorBidi" w:cstheme="minorBidi"/>
                <w:sz w:val="18"/>
                <w:szCs w:val="18"/>
              </w:rPr>
            </w:pPr>
            <w:r w:rsidRPr="00C405B0">
              <w:rPr>
                <w:rFonts w:asciiTheme="minorBidi" w:hAnsiTheme="minorBidi" w:cstheme="minorBidi"/>
                <w:sz w:val="18"/>
                <w:szCs w:val="18"/>
              </w:rPr>
              <w:t xml:space="preserve">Project </w:t>
            </w:r>
            <w:r w:rsidR="00D86899" w:rsidRPr="00C405B0">
              <w:rPr>
                <w:rFonts w:asciiTheme="minorBidi" w:hAnsiTheme="minorBidi" w:cstheme="minorBidi"/>
                <w:sz w:val="18"/>
                <w:szCs w:val="18"/>
              </w:rPr>
              <w:t>P</w:t>
            </w:r>
            <w:r w:rsidRPr="00C405B0">
              <w:rPr>
                <w:rFonts w:asciiTheme="minorBidi" w:hAnsiTheme="minorBidi" w:cstheme="minorBidi"/>
                <w:sz w:val="18"/>
                <w:szCs w:val="18"/>
              </w:rPr>
              <w:t>rocedure</w:t>
            </w:r>
          </w:p>
        </w:tc>
      </w:tr>
      <w:tr w:rsidR="002F452F" w:rsidRPr="00D44474" w:rsidTr="00B731EF">
        <w:trPr>
          <w:trHeight w:val="526"/>
        </w:trPr>
        <w:tc>
          <w:tcPr>
            <w:tcW w:w="3055" w:type="dxa"/>
          </w:tcPr>
          <w:p w:rsidR="002F452F" w:rsidRPr="00C405B0" w:rsidRDefault="006F343E" w:rsidP="00B731EF">
            <w:pPr>
              <w:spacing w:line="276" w:lineRule="auto"/>
              <w:ind w:left="282"/>
              <w:rPr>
                <w:rFonts w:asciiTheme="minorBidi" w:hAnsiTheme="minorBidi" w:cstheme="minorBidi"/>
                <w:b/>
                <w:bCs/>
                <w:sz w:val="18"/>
                <w:szCs w:val="18"/>
              </w:rPr>
            </w:pPr>
            <w:r w:rsidRPr="00C405B0">
              <w:rPr>
                <w:rFonts w:asciiTheme="minorBidi" w:hAnsiTheme="minorBidi" w:cstheme="minorBidi"/>
                <w:b/>
                <w:bCs/>
                <w:sz w:val="18"/>
                <w:szCs w:val="18"/>
              </w:rPr>
              <w:t>DOCUMENT TITLE</w:t>
            </w:r>
          </w:p>
        </w:tc>
        <w:tc>
          <w:tcPr>
            <w:tcW w:w="236" w:type="dxa"/>
          </w:tcPr>
          <w:p w:rsidR="002F452F" w:rsidRPr="00C405B0" w:rsidRDefault="002F452F" w:rsidP="00B731EF">
            <w:pPr>
              <w:spacing w:line="276" w:lineRule="auto"/>
              <w:ind w:left="62"/>
              <w:rPr>
                <w:rFonts w:asciiTheme="minorBidi" w:hAnsiTheme="minorBidi" w:cstheme="minorBidi"/>
                <w:b/>
                <w:bCs/>
                <w:sz w:val="18"/>
                <w:szCs w:val="18"/>
              </w:rPr>
            </w:pPr>
            <w:r w:rsidRPr="00C405B0">
              <w:rPr>
                <w:rFonts w:asciiTheme="minorBidi" w:hAnsiTheme="minorBidi" w:cstheme="minorBidi"/>
                <w:b/>
                <w:bCs/>
                <w:sz w:val="18"/>
                <w:szCs w:val="18"/>
              </w:rPr>
              <w:t>:</w:t>
            </w:r>
          </w:p>
        </w:tc>
        <w:tc>
          <w:tcPr>
            <w:tcW w:w="7164" w:type="dxa"/>
          </w:tcPr>
          <w:p w:rsidR="002F452F" w:rsidRPr="00C405B0" w:rsidRDefault="00693764" w:rsidP="00B731EF">
            <w:pPr>
              <w:spacing w:line="276" w:lineRule="auto"/>
              <w:ind w:left="-108"/>
              <w:rPr>
                <w:rFonts w:asciiTheme="minorBidi" w:hAnsiTheme="minorBidi" w:cstheme="minorBidi"/>
                <w:sz w:val="18"/>
                <w:szCs w:val="18"/>
              </w:rPr>
            </w:pPr>
            <w:r w:rsidRPr="00C405B0">
              <w:rPr>
                <w:rFonts w:asciiTheme="minorBidi" w:hAnsiTheme="minorBidi" w:cstheme="minorBidi"/>
                <w:sz w:val="18"/>
                <w:szCs w:val="18"/>
              </w:rPr>
              <w:t xml:space="preserve">Project </w:t>
            </w:r>
            <w:r w:rsidR="00D86899" w:rsidRPr="00C405B0">
              <w:rPr>
                <w:rFonts w:asciiTheme="minorBidi" w:hAnsiTheme="minorBidi" w:cstheme="minorBidi"/>
                <w:sz w:val="18"/>
                <w:szCs w:val="18"/>
              </w:rPr>
              <w:t>S</w:t>
            </w:r>
            <w:r w:rsidRPr="00C405B0">
              <w:rPr>
                <w:rFonts w:asciiTheme="minorBidi" w:hAnsiTheme="minorBidi" w:cstheme="minorBidi"/>
                <w:sz w:val="18"/>
                <w:szCs w:val="18"/>
              </w:rPr>
              <w:t>cheduling</w:t>
            </w:r>
            <w:r w:rsidR="001E4A2E" w:rsidRPr="00C405B0">
              <w:rPr>
                <w:rFonts w:asciiTheme="minorBidi" w:hAnsiTheme="minorBidi" w:cstheme="minorBidi"/>
                <w:sz w:val="18"/>
                <w:szCs w:val="18"/>
              </w:rPr>
              <w:t xml:space="preserve"> Development </w:t>
            </w:r>
            <w:r w:rsidRPr="00C405B0">
              <w:rPr>
                <w:rFonts w:asciiTheme="minorBidi" w:hAnsiTheme="minorBidi" w:cstheme="minorBidi"/>
                <w:sz w:val="18"/>
                <w:szCs w:val="18"/>
              </w:rPr>
              <w:t xml:space="preserve"> and </w:t>
            </w:r>
            <w:r w:rsidR="00D86899" w:rsidRPr="00C405B0">
              <w:rPr>
                <w:rFonts w:asciiTheme="minorBidi" w:hAnsiTheme="minorBidi" w:cstheme="minorBidi"/>
                <w:sz w:val="18"/>
                <w:szCs w:val="18"/>
              </w:rPr>
              <w:t>C</w:t>
            </w:r>
            <w:r w:rsidRPr="00C405B0">
              <w:rPr>
                <w:rFonts w:asciiTheme="minorBidi" w:hAnsiTheme="minorBidi" w:cstheme="minorBidi"/>
                <w:sz w:val="18"/>
                <w:szCs w:val="18"/>
              </w:rPr>
              <w:t xml:space="preserve">ontrol </w:t>
            </w:r>
            <w:r w:rsidR="00D86899" w:rsidRPr="00C405B0">
              <w:rPr>
                <w:rFonts w:asciiTheme="minorBidi" w:hAnsiTheme="minorBidi" w:cstheme="minorBidi"/>
                <w:sz w:val="18"/>
                <w:szCs w:val="18"/>
              </w:rPr>
              <w:t>P</w:t>
            </w:r>
            <w:r w:rsidRPr="00C405B0">
              <w:rPr>
                <w:rFonts w:asciiTheme="minorBidi" w:hAnsiTheme="minorBidi" w:cstheme="minorBidi"/>
                <w:sz w:val="18"/>
                <w:szCs w:val="18"/>
              </w:rPr>
              <w:t>rocedure</w:t>
            </w:r>
          </w:p>
        </w:tc>
      </w:tr>
      <w:tr w:rsidR="002F452F" w:rsidRPr="00D44474" w:rsidTr="00B731EF">
        <w:trPr>
          <w:trHeight w:val="402"/>
        </w:trPr>
        <w:tc>
          <w:tcPr>
            <w:tcW w:w="3055" w:type="dxa"/>
          </w:tcPr>
          <w:p w:rsidR="002F452F" w:rsidRPr="00C405B0" w:rsidRDefault="006F343E" w:rsidP="00B731EF">
            <w:pPr>
              <w:spacing w:line="276" w:lineRule="auto"/>
              <w:ind w:left="282"/>
              <w:rPr>
                <w:rFonts w:asciiTheme="minorBidi" w:hAnsiTheme="minorBidi" w:cstheme="minorBidi"/>
                <w:b/>
                <w:bCs/>
                <w:sz w:val="18"/>
                <w:szCs w:val="18"/>
              </w:rPr>
            </w:pPr>
            <w:r w:rsidRPr="00C405B0">
              <w:rPr>
                <w:rFonts w:asciiTheme="minorBidi" w:hAnsiTheme="minorBidi" w:cstheme="minorBidi"/>
                <w:b/>
                <w:bCs/>
                <w:sz w:val="18"/>
                <w:szCs w:val="18"/>
              </w:rPr>
              <w:t>DOCUMENT NUMBER</w:t>
            </w:r>
          </w:p>
        </w:tc>
        <w:tc>
          <w:tcPr>
            <w:tcW w:w="236" w:type="dxa"/>
          </w:tcPr>
          <w:p w:rsidR="002F452F" w:rsidRPr="00C405B0" w:rsidRDefault="002F452F" w:rsidP="00B731EF">
            <w:pPr>
              <w:spacing w:line="276" w:lineRule="auto"/>
              <w:ind w:left="62"/>
              <w:rPr>
                <w:rFonts w:asciiTheme="minorBidi" w:hAnsiTheme="minorBidi" w:cstheme="minorBidi"/>
                <w:b/>
                <w:bCs/>
                <w:sz w:val="18"/>
                <w:szCs w:val="18"/>
              </w:rPr>
            </w:pPr>
            <w:r w:rsidRPr="00C405B0">
              <w:rPr>
                <w:rFonts w:asciiTheme="minorBidi" w:hAnsiTheme="minorBidi" w:cstheme="minorBidi"/>
                <w:b/>
                <w:bCs/>
                <w:sz w:val="18"/>
                <w:szCs w:val="18"/>
              </w:rPr>
              <w:t>:</w:t>
            </w:r>
          </w:p>
        </w:tc>
        <w:tc>
          <w:tcPr>
            <w:tcW w:w="7164" w:type="dxa"/>
          </w:tcPr>
          <w:p w:rsidR="002F452F" w:rsidRPr="00C405B0" w:rsidRDefault="002F452F" w:rsidP="00B731EF">
            <w:pPr>
              <w:spacing w:line="276" w:lineRule="auto"/>
              <w:ind w:left="-108"/>
              <w:rPr>
                <w:rFonts w:asciiTheme="minorBidi" w:hAnsiTheme="minorBidi" w:cstheme="minorBidi"/>
                <w:sz w:val="18"/>
                <w:szCs w:val="18"/>
              </w:rPr>
            </w:pPr>
          </w:p>
        </w:tc>
      </w:tr>
      <w:tr w:rsidR="002F452F" w:rsidRPr="00D44474" w:rsidTr="00B731EF">
        <w:trPr>
          <w:trHeight w:val="564"/>
        </w:trPr>
        <w:tc>
          <w:tcPr>
            <w:tcW w:w="3055" w:type="dxa"/>
          </w:tcPr>
          <w:p w:rsidR="002F452F" w:rsidRPr="00C405B0" w:rsidRDefault="006F343E" w:rsidP="00B731EF">
            <w:pPr>
              <w:spacing w:line="276" w:lineRule="auto"/>
              <w:ind w:left="282"/>
              <w:rPr>
                <w:rFonts w:asciiTheme="minorBidi" w:hAnsiTheme="minorBidi" w:cstheme="minorBidi"/>
                <w:b/>
                <w:bCs/>
                <w:sz w:val="18"/>
                <w:szCs w:val="18"/>
              </w:rPr>
            </w:pPr>
            <w:r w:rsidRPr="00C405B0">
              <w:rPr>
                <w:rFonts w:asciiTheme="minorBidi" w:hAnsiTheme="minorBidi" w:cstheme="minorBidi"/>
                <w:b/>
                <w:bCs/>
                <w:sz w:val="18"/>
                <w:szCs w:val="18"/>
              </w:rPr>
              <w:t>SITE</w:t>
            </w:r>
          </w:p>
        </w:tc>
        <w:tc>
          <w:tcPr>
            <w:tcW w:w="236" w:type="dxa"/>
          </w:tcPr>
          <w:p w:rsidR="002F452F" w:rsidRPr="00C405B0" w:rsidRDefault="002F452F" w:rsidP="00B731EF">
            <w:pPr>
              <w:spacing w:line="276" w:lineRule="auto"/>
              <w:ind w:left="62"/>
              <w:rPr>
                <w:rFonts w:asciiTheme="minorBidi" w:hAnsiTheme="minorBidi" w:cstheme="minorBidi"/>
                <w:b/>
                <w:bCs/>
                <w:sz w:val="18"/>
                <w:szCs w:val="18"/>
              </w:rPr>
            </w:pPr>
            <w:r w:rsidRPr="00C405B0">
              <w:rPr>
                <w:rFonts w:asciiTheme="minorBidi" w:hAnsiTheme="minorBidi" w:cstheme="minorBidi"/>
                <w:b/>
                <w:bCs/>
                <w:sz w:val="18"/>
                <w:szCs w:val="18"/>
              </w:rPr>
              <w:t>:</w:t>
            </w:r>
          </w:p>
        </w:tc>
        <w:tc>
          <w:tcPr>
            <w:tcW w:w="7164" w:type="dxa"/>
          </w:tcPr>
          <w:p w:rsidR="00BE1D07" w:rsidRPr="00C405B0" w:rsidRDefault="00BE1D07" w:rsidP="00B731EF">
            <w:pPr>
              <w:spacing w:line="276" w:lineRule="auto"/>
              <w:ind w:left="-108"/>
              <w:rPr>
                <w:rFonts w:asciiTheme="minorBidi" w:hAnsiTheme="minorBidi" w:cstheme="minorBidi"/>
                <w:b/>
                <w:bCs/>
                <w:sz w:val="18"/>
                <w:szCs w:val="18"/>
              </w:rPr>
            </w:pPr>
          </w:p>
        </w:tc>
      </w:tr>
    </w:tbl>
    <w:tbl>
      <w:tblPr>
        <w:tblpPr w:leftFromText="180" w:rightFromText="180" w:vertAnchor="text" w:horzAnchor="margin" w:tblpXSpec="center" w:tblpY="57"/>
        <w:tblW w:w="10351"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747"/>
        <w:gridCol w:w="1347"/>
        <w:gridCol w:w="1777"/>
        <w:gridCol w:w="1730"/>
        <w:gridCol w:w="1720"/>
        <w:gridCol w:w="1189"/>
        <w:gridCol w:w="1841"/>
      </w:tblGrid>
      <w:tr w:rsidR="00033C49" w:rsidRPr="00D44474" w:rsidTr="00033C49">
        <w:trPr>
          <w:cantSplit/>
          <w:trHeight w:val="438"/>
        </w:trPr>
        <w:tc>
          <w:tcPr>
            <w:tcW w:w="747" w:type="dxa"/>
            <w:tcBorders>
              <w:bottom w:val="nil"/>
            </w:tcBorders>
            <w:vAlign w:val="center"/>
          </w:tcPr>
          <w:p w:rsidR="00033C49" w:rsidRPr="00AB61BC" w:rsidRDefault="00033C49" w:rsidP="00B731EF">
            <w:pPr>
              <w:spacing w:before="60" w:after="60" w:line="276" w:lineRule="auto"/>
              <w:jc w:val="center"/>
              <w:rPr>
                <w:rFonts w:asciiTheme="minorBidi" w:hAnsiTheme="minorBidi" w:cstheme="minorBidi"/>
                <w:sz w:val="22"/>
                <w:szCs w:val="22"/>
                <w:lang w:eastAsia="en-GB"/>
              </w:rPr>
            </w:pPr>
          </w:p>
        </w:tc>
        <w:tc>
          <w:tcPr>
            <w:tcW w:w="1347" w:type="dxa"/>
            <w:tcBorders>
              <w:bottom w:val="nil"/>
            </w:tcBorders>
            <w:vAlign w:val="center"/>
          </w:tcPr>
          <w:p w:rsidR="00033C49" w:rsidRPr="00AB61BC" w:rsidRDefault="00033C49" w:rsidP="00B731EF">
            <w:pPr>
              <w:spacing w:before="60" w:after="60" w:line="276" w:lineRule="auto"/>
              <w:jc w:val="center"/>
              <w:rPr>
                <w:rFonts w:asciiTheme="minorBidi" w:hAnsiTheme="minorBidi" w:cstheme="minorBidi"/>
                <w:sz w:val="22"/>
                <w:szCs w:val="22"/>
                <w:lang w:eastAsia="en-GB"/>
              </w:rPr>
            </w:pPr>
          </w:p>
        </w:tc>
        <w:tc>
          <w:tcPr>
            <w:tcW w:w="1777" w:type="dxa"/>
            <w:tcBorders>
              <w:bottom w:val="nil"/>
            </w:tcBorders>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730" w:type="dxa"/>
            <w:tcBorders>
              <w:bottom w:val="nil"/>
            </w:tcBorders>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720" w:type="dxa"/>
            <w:tcBorders>
              <w:top w:val="double" w:sz="6" w:space="0" w:color="auto"/>
              <w:bottom w:val="nil"/>
            </w:tcBorders>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189" w:type="dxa"/>
            <w:tcBorders>
              <w:top w:val="double" w:sz="6" w:space="0" w:color="auto"/>
              <w:bottom w:val="nil"/>
            </w:tcBorders>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841" w:type="dxa"/>
            <w:tcBorders>
              <w:top w:val="double" w:sz="6" w:space="0" w:color="auto"/>
              <w:bottom w:val="nil"/>
            </w:tcBorders>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r>
      <w:tr w:rsidR="00033C49" w:rsidRPr="00D44474" w:rsidTr="00033C49">
        <w:trPr>
          <w:cantSplit/>
          <w:trHeight w:val="438"/>
        </w:trPr>
        <w:tc>
          <w:tcPr>
            <w:tcW w:w="747" w:type="dxa"/>
            <w:vAlign w:val="center"/>
          </w:tcPr>
          <w:p w:rsidR="00033C49" w:rsidRPr="00AB61BC" w:rsidRDefault="00033C49" w:rsidP="00B731EF">
            <w:pPr>
              <w:spacing w:before="60" w:after="60" w:line="276" w:lineRule="auto"/>
              <w:jc w:val="center"/>
              <w:rPr>
                <w:rFonts w:asciiTheme="minorBidi" w:hAnsiTheme="minorBidi" w:cstheme="minorBidi"/>
                <w:sz w:val="22"/>
                <w:szCs w:val="22"/>
                <w:lang w:eastAsia="en-GB"/>
              </w:rPr>
            </w:pPr>
          </w:p>
        </w:tc>
        <w:tc>
          <w:tcPr>
            <w:tcW w:w="1347" w:type="dxa"/>
            <w:vAlign w:val="center"/>
          </w:tcPr>
          <w:p w:rsidR="00033C49" w:rsidRPr="00AB61BC" w:rsidRDefault="00033C49" w:rsidP="00B731EF">
            <w:pPr>
              <w:spacing w:before="60" w:after="60" w:line="276" w:lineRule="auto"/>
              <w:jc w:val="center"/>
              <w:rPr>
                <w:rFonts w:asciiTheme="minorBidi" w:hAnsiTheme="minorBidi" w:cstheme="minorBidi"/>
                <w:sz w:val="22"/>
                <w:szCs w:val="22"/>
              </w:rPr>
            </w:pPr>
          </w:p>
        </w:tc>
        <w:tc>
          <w:tcPr>
            <w:tcW w:w="1777" w:type="dxa"/>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730" w:type="dxa"/>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720" w:type="dxa"/>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189" w:type="dxa"/>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841" w:type="dxa"/>
            <w:tcBorders>
              <w:top w:val="single" w:sz="4" w:space="0" w:color="auto"/>
              <w:bottom w:val="single" w:sz="4" w:space="0" w:color="auto"/>
            </w:tcBorders>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r>
      <w:tr w:rsidR="00033C49" w:rsidRPr="00D44474" w:rsidTr="00033C49">
        <w:trPr>
          <w:cantSplit/>
          <w:trHeight w:val="813"/>
        </w:trPr>
        <w:tc>
          <w:tcPr>
            <w:tcW w:w="747" w:type="dxa"/>
            <w:tcBorders>
              <w:bottom w:val="nil"/>
            </w:tcBorders>
            <w:vAlign w:val="center"/>
          </w:tcPr>
          <w:p w:rsidR="00033C49" w:rsidRPr="00AB61BC" w:rsidRDefault="00033C49" w:rsidP="00B731EF">
            <w:pPr>
              <w:spacing w:before="60" w:after="60" w:line="276" w:lineRule="auto"/>
              <w:jc w:val="center"/>
              <w:rPr>
                <w:rFonts w:asciiTheme="minorBidi" w:hAnsiTheme="minorBidi" w:cstheme="minorBidi"/>
                <w:sz w:val="22"/>
                <w:szCs w:val="22"/>
                <w:lang w:eastAsia="en-GB"/>
              </w:rPr>
            </w:pPr>
          </w:p>
        </w:tc>
        <w:tc>
          <w:tcPr>
            <w:tcW w:w="1347" w:type="dxa"/>
            <w:tcBorders>
              <w:bottom w:val="nil"/>
            </w:tcBorders>
            <w:vAlign w:val="center"/>
          </w:tcPr>
          <w:p w:rsidR="00033C49" w:rsidRPr="00AB61BC" w:rsidRDefault="00033C49" w:rsidP="00B731EF">
            <w:pPr>
              <w:spacing w:before="60" w:after="60" w:line="276" w:lineRule="auto"/>
              <w:jc w:val="center"/>
              <w:rPr>
                <w:rFonts w:asciiTheme="minorBidi" w:hAnsiTheme="minorBidi" w:cstheme="minorBidi"/>
                <w:sz w:val="22"/>
                <w:szCs w:val="22"/>
              </w:rPr>
            </w:pPr>
          </w:p>
        </w:tc>
        <w:tc>
          <w:tcPr>
            <w:tcW w:w="1777" w:type="dxa"/>
            <w:tcBorders>
              <w:bottom w:val="nil"/>
            </w:tcBorders>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730" w:type="dxa"/>
            <w:tcBorders>
              <w:bottom w:val="nil"/>
            </w:tcBorders>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720" w:type="dxa"/>
            <w:tcBorders>
              <w:bottom w:val="nil"/>
            </w:tcBorders>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189" w:type="dxa"/>
            <w:tcBorders>
              <w:bottom w:val="nil"/>
            </w:tcBorders>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c>
          <w:tcPr>
            <w:tcW w:w="1841" w:type="dxa"/>
            <w:tcBorders>
              <w:top w:val="single" w:sz="4" w:space="0" w:color="auto"/>
              <w:bottom w:val="single" w:sz="4" w:space="0" w:color="auto"/>
            </w:tcBorders>
            <w:vAlign w:val="center"/>
          </w:tcPr>
          <w:p w:rsidR="00033C49" w:rsidRPr="00AB61BC" w:rsidRDefault="00033C49" w:rsidP="00B731EF">
            <w:pPr>
              <w:spacing w:before="60" w:after="60" w:line="276" w:lineRule="auto"/>
              <w:jc w:val="center"/>
              <w:rPr>
                <w:rFonts w:asciiTheme="minorBidi" w:hAnsiTheme="minorBidi" w:cstheme="minorBidi"/>
                <w:sz w:val="20"/>
                <w:szCs w:val="20"/>
                <w:lang w:eastAsia="en-GB"/>
              </w:rPr>
            </w:pPr>
          </w:p>
        </w:tc>
      </w:tr>
      <w:tr w:rsidR="00033C49" w:rsidRPr="00D44474" w:rsidTr="00033C49">
        <w:trPr>
          <w:cantSplit/>
          <w:trHeight w:val="375"/>
        </w:trPr>
        <w:tc>
          <w:tcPr>
            <w:tcW w:w="747" w:type="dxa"/>
            <w:tcBorders>
              <w:top w:val="single" w:sz="4" w:space="0" w:color="auto"/>
            </w:tcBorders>
            <w:vAlign w:val="center"/>
          </w:tcPr>
          <w:p w:rsidR="00033C49" w:rsidRPr="00AB61BC" w:rsidRDefault="00033C49" w:rsidP="00B731EF">
            <w:pPr>
              <w:pStyle w:val="Footer"/>
              <w:spacing w:line="276" w:lineRule="auto"/>
              <w:jc w:val="center"/>
              <w:rPr>
                <w:rFonts w:asciiTheme="minorBidi" w:hAnsiTheme="minorBidi" w:cstheme="minorBidi"/>
                <w:b/>
                <w:bCs/>
                <w:sz w:val="20"/>
                <w:szCs w:val="20"/>
              </w:rPr>
            </w:pPr>
            <w:r w:rsidRPr="00AB61BC">
              <w:rPr>
                <w:rFonts w:asciiTheme="minorBidi" w:hAnsiTheme="minorBidi" w:cstheme="minorBidi"/>
                <w:b/>
                <w:bCs/>
                <w:sz w:val="20"/>
                <w:szCs w:val="20"/>
              </w:rPr>
              <w:t>REV</w:t>
            </w:r>
          </w:p>
        </w:tc>
        <w:tc>
          <w:tcPr>
            <w:tcW w:w="1347" w:type="dxa"/>
            <w:tcBorders>
              <w:top w:val="single" w:sz="4" w:space="0" w:color="auto"/>
            </w:tcBorders>
            <w:vAlign w:val="center"/>
          </w:tcPr>
          <w:p w:rsidR="00033C49" w:rsidRPr="00AB61BC" w:rsidRDefault="00033C49" w:rsidP="00B731EF">
            <w:pPr>
              <w:pStyle w:val="Footer"/>
              <w:spacing w:line="276" w:lineRule="auto"/>
              <w:jc w:val="center"/>
              <w:rPr>
                <w:rFonts w:asciiTheme="minorBidi" w:hAnsiTheme="minorBidi" w:cstheme="minorBidi"/>
                <w:b/>
                <w:bCs/>
                <w:sz w:val="20"/>
                <w:szCs w:val="20"/>
              </w:rPr>
            </w:pPr>
            <w:r w:rsidRPr="00AB61BC">
              <w:rPr>
                <w:rFonts w:asciiTheme="minorBidi" w:hAnsiTheme="minorBidi" w:cstheme="minorBidi"/>
                <w:b/>
                <w:bCs/>
                <w:sz w:val="20"/>
                <w:szCs w:val="20"/>
              </w:rPr>
              <w:t>Date</w:t>
            </w:r>
          </w:p>
        </w:tc>
        <w:tc>
          <w:tcPr>
            <w:tcW w:w="1777" w:type="dxa"/>
            <w:tcBorders>
              <w:top w:val="single" w:sz="4" w:space="0" w:color="auto"/>
            </w:tcBorders>
            <w:vAlign w:val="center"/>
          </w:tcPr>
          <w:p w:rsidR="00033C49" w:rsidRPr="00AB61BC" w:rsidRDefault="00033C49" w:rsidP="00B731EF">
            <w:pPr>
              <w:pStyle w:val="Footer"/>
              <w:spacing w:line="276" w:lineRule="auto"/>
              <w:jc w:val="center"/>
              <w:rPr>
                <w:rFonts w:asciiTheme="minorBidi" w:hAnsiTheme="minorBidi" w:cstheme="minorBidi"/>
                <w:b/>
                <w:bCs/>
                <w:sz w:val="20"/>
                <w:szCs w:val="20"/>
              </w:rPr>
            </w:pPr>
            <w:r w:rsidRPr="00AB61BC">
              <w:rPr>
                <w:rFonts w:asciiTheme="minorBidi" w:hAnsiTheme="minorBidi" w:cstheme="minorBidi"/>
                <w:b/>
                <w:bCs/>
                <w:sz w:val="20"/>
                <w:szCs w:val="20"/>
              </w:rPr>
              <w:t>DESCRIPTION</w:t>
            </w:r>
          </w:p>
        </w:tc>
        <w:tc>
          <w:tcPr>
            <w:tcW w:w="1730" w:type="dxa"/>
            <w:tcBorders>
              <w:top w:val="single" w:sz="4" w:space="0" w:color="auto"/>
            </w:tcBorders>
            <w:vAlign w:val="center"/>
          </w:tcPr>
          <w:p w:rsidR="00033C49" w:rsidRPr="00AB61BC" w:rsidRDefault="00033C49" w:rsidP="00B731EF">
            <w:pPr>
              <w:pStyle w:val="Footer"/>
              <w:spacing w:line="276" w:lineRule="auto"/>
              <w:jc w:val="center"/>
              <w:rPr>
                <w:rFonts w:asciiTheme="minorBidi" w:hAnsiTheme="minorBidi" w:cstheme="minorBidi"/>
                <w:b/>
                <w:bCs/>
                <w:sz w:val="20"/>
                <w:szCs w:val="20"/>
              </w:rPr>
            </w:pPr>
            <w:r w:rsidRPr="00AB61BC">
              <w:rPr>
                <w:rFonts w:asciiTheme="minorBidi" w:hAnsiTheme="minorBidi" w:cstheme="minorBidi"/>
                <w:b/>
                <w:bCs/>
                <w:sz w:val="20"/>
                <w:szCs w:val="20"/>
              </w:rPr>
              <w:t>ORIG.</w:t>
            </w:r>
          </w:p>
        </w:tc>
        <w:tc>
          <w:tcPr>
            <w:tcW w:w="1720" w:type="dxa"/>
            <w:tcBorders>
              <w:top w:val="single" w:sz="4" w:space="0" w:color="auto"/>
            </w:tcBorders>
            <w:vAlign w:val="center"/>
          </w:tcPr>
          <w:p w:rsidR="00033C49" w:rsidRPr="00AB61BC" w:rsidRDefault="00033C49" w:rsidP="00B731EF">
            <w:pPr>
              <w:pStyle w:val="Footer"/>
              <w:spacing w:line="276" w:lineRule="auto"/>
              <w:jc w:val="center"/>
              <w:rPr>
                <w:rFonts w:asciiTheme="minorBidi" w:hAnsiTheme="minorBidi" w:cstheme="minorBidi"/>
                <w:b/>
                <w:bCs/>
                <w:sz w:val="20"/>
                <w:szCs w:val="20"/>
              </w:rPr>
            </w:pPr>
            <w:r w:rsidRPr="00AB61BC">
              <w:rPr>
                <w:rFonts w:asciiTheme="minorBidi" w:hAnsiTheme="minorBidi" w:cstheme="minorBidi"/>
                <w:b/>
                <w:bCs/>
                <w:sz w:val="20"/>
                <w:szCs w:val="20"/>
              </w:rPr>
              <w:t>PRPD</w:t>
            </w:r>
          </w:p>
        </w:tc>
        <w:tc>
          <w:tcPr>
            <w:tcW w:w="1189" w:type="dxa"/>
            <w:tcBorders>
              <w:top w:val="single" w:sz="4" w:space="0" w:color="auto"/>
            </w:tcBorders>
            <w:vAlign w:val="center"/>
          </w:tcPr>
          <w:p w:rsidR="00033C49" w:rsidRPr="00AB61BC" w:rsidRDefault="00033C49" w:rsidP="00B731EF">
            <w:pPr>
              <w:pStyle w:val="Footer"/>
              <w:spacing w:line="276" w:lineRule="auto"/>
              <w:jc w:val="center"/>
              <w:rPr>
                <w:rFonts w:asciiTheme="minorBidi" w:hAnsiTheme="minorBidi" w:cstheme="minorBidi"/>
                <w:b/>
                <w:bCs/>
                <w:sz w:val="20"/>
                <w:szCs w:val="20"/>
              </w:rPr>
            </w:pPr>
            <w:r w:rsidRPr="00AB61BC">
              <w:rPr>
                <w:rFonts w:asciiTheme="minorBidi" w:hAnsiTheme="minorBidi" w:cstheme="minorBidi"/>
                <w:b/>
                <w:bCs/>
                <w:sz w:val="20"/>
                <w:szCs w:val="20"/>
              </w:rPr>
              <w:t>CHKD</w:t>
            </w:r>
          </w:p>
        </w:tc>
        <w:tc>
          <w:tcPr>
            <w:tcW w:w="1841" w:type="dxa"/>
            <w:tcBorders>
              <w:top w:val="single" w:sz="4" w:space="0" w:color="auto"/>
            </w:tcBorders>
            <w:vAlign w:val="center"/>
          </w:tcPr>
          <w:p w:rsidR="00033C49" w:rsidRPr="00AB61BC" w:rsidRDefault="00033C49" w:rsidP="00B731EF">
            <w:pPr>
              <w:pStyle w:val="Footer"/>
              <w:spacing w:line="276" w:lineRule="auto"/>
              <w:jc w:val="center"/>
              <w:rPr>
                <w:rFonts w:asciiTheme="minorBidi" w:hAnsiTheme="minorBidi" w:cstheme="minorBidi"/>
                <w:b/>
                <w:bCs/>
                <w:sz w:val="20"/>
                <w:szCs w:val="20"/>
              </w:rPr>
            </w:pPr>
            <w:r w:rsidRPr="00AB61BC">
              <w:rPr>
                <w:rFonts w:asciiTheme="minorBidi" w:hAnsiTheme="minorBidi" w:cstheme="minorBidi"/>
                <w:b/>
                <w:bCs/>
                <w:sz w:val="20"/>
                <w:szCs w:val="20"/>
              </w:rPr>
              <w:t>APPD</w:t>
            </w:r>
          </w:p>
        </w:tc>
      </w:tr>
    </w:tbl>
    <w:p w:rsidR="00A226C1" w:rsidRPr="00D44474" w:rsidRDefault="00A226C1" w:rsidP="00B731EF">
      <w:pPr>
        <w:spacing w:line="276" w:lineRule="auto"/>
        <w:rPr>
          <w:rFonts w:asciiTheme="minorBidi" w:hAnsiTheme="minorBidi" w:cstheme="minorBidi"/>
          <w:sz w:val="22"/>
          <w:szCs w:val="22"/>
        </w:rPr>
      </w:pPr>
    </w:p>
    <w:p w:rsidR="006B0921" w:rsidRDefault="006B0921" w:rsidP="00B731EF">
      <w:pPr>
        <w:spacing w:line="276" w:lineRule="auto"/>
        <w:rPr>
          <w:rFonts w:asciiTheme="minorBidi" w:hAnsiTheme="minorBidi" w:cstheme="minorBidi"/>
          <w:sz w:val="22"/>
          <w:szCs w:val="22"/>
          <w:rtl/>
        </w:rPr>
      </w:pPr>
    </w:p>
    <w:p w:rsidR="00B731EF" w:rsidRDefault="00B731EF" w:rsidP="00B731EF">
      <w:pPr>
        <w:spacing w:line="276" w:lineRule="auto"/>
        <w:rPr>
          <w:rFonts w:asciiTheme="minorBidi" w:hAnsiTheme="minorBidi" w:cstheme="minorBidi"/>
          <w:sz w:val="22"/>
          <w:szCs w:val="22"/>
          <w:rtl/>
        </w:rPr>
      </w:pPr>
    </w:p>
    <w:p w:rsidR="00B731EF" w:rsidRDefault="00B731EF" w:rsidP="00B731EF">
      <w:pPr>
        <w:spacing w:line="276" w:lineRule="auto"/>
        <w:rPr>
          <w:rFonts w:asciiTheme="minorBidi" w:hAnsiTheme="minorBidi" w:cstheme="minorBidi"/>
          <w:sz w:val="22"/>
          <w:szCs w:val="22"/>
          <w:rtl/>
        </w:rPr>
      </w:pPr>
    </w:p>
    <w:p w:rsidR="00B731EF" w:rsidRDefault="00B731EF" w:rsidP="00B731EF">
      <w:pPr>
        <w:spacing w:line="276" w:lineRule="auto"/>
        <w:rPr>
          <w:rFonts w:asciiTheme="minorBidi" w:hAnsiTheme="minorBidi" w:cstheme="minorBidi"/>
          <w:sz w:val="22"/>
          <w:szCs w:val="22"/>
          <w:rtl/>
        </w:rPr>
      </w:pPr>
    </w:p>
    <w:p w:rsidR="00B731EF" w:rsidRPr="00D44474" w:rsidRDefault="00B731EF" w:rsidP="00B731EF">
      <w:pPr>
        <w:spacing w:line="276" w:lineRule="auto"/>
        <w:rPr>
          <w:rFonts w:asciiTheme="minorBidi" w:hAnsiTheme="minorBidi" w:cstheme="minorBidi"/>
          <w:sz w:val="22"/>
          <w:szCs w:val="22"/>
        </w:rPr>
      </w:pPr>
    </w:p>
    <w:p w:rsidR="002D5038" w:rsidRPr="00D44474" w:rsidRDefault="002D5038" w:rsidP="00B731EF">
      <w:pPr>
        <w:pStyle w:val="BodyText"/>
        <w:spacing w:line="276" w:lineRule="auto"/>
        <w:jc w:val="center"/>
        <w:rPr>
          <w:rFonts w:asciiTheme="minorBidi" w:hAnsiTheme="minorBidi" w:cstheme="minorBidi"/>
          <w:b/>
          <w:snapToGrid w:val="0"/>
          <w:sz w:val="22"/>
          <w:szCs w:val="22"/>
        </w:rPr>
      </w:pPr>
      <w:r w:rsidRPr="00D44474">
        <w:rPr>
          <w:rFonts w:asciiTheme="minorBidi" w:hAnsiTheme="minorBidi" w:cstheme="minorBidi"/>
          <w:b/>
          <w:sz w:val="22"/>
          <w:szCs w:val="22"/>
        </w:rPr>
        <w:t>TABULATION OF REVISED PAGES</w:t>
      </w:r>
    </w:p>
    <w:tbl>
      <w:tblPr>
        <w:tblW w:w="9356" w:type="dxa"/>
        <w:jc w:val="center"/>
        <w:tblLayout w:type="fixed"/>
        <w:tblCellMar>
          <w:left w:w="0" w:type="dxa"/>
          <w:right w:w="0" w:type="dxa"/>
        </w:tblCellMar>
        <w:tblLook w:val="0000" w:firstRow="0" w:lastRow="0" w:firstColumn="0" w:lastColumn="0" w:noHBand="0" w:noVBand="0"/>
      </w:tblPr>
      <w:tblGrid>
        <w:gridCol w:w="851"/>
        <w:gridCol w:w="850"/>
        <w:gridCol w:w="699"/>
        <w:gridCol w:w="700"/>
        <w:gridCol w:w="700"/>
        <w:gridCol w:w="800"/>
        <w:gridCol w:w="437"/>
        <w:gridCol w:w="720"/>
        <w:gridCol w:w="720"/>
        <w:gridCol w:w="719"/>
        <w:gridCol w:w="720"/>
        <w:gridCol w:w="720"/>
        <w:gridCol w:w="720"/>
      </w:tblGrid>
      <w:tr w:rsidR="002D5038" w:rsidRPr="00D44474" w:rsidTr="002C7E6F">
        <w:trPr>
          <w:cantSplit/>
          <w:trHeight w:hRule="exact" w:val="384"/>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r w:rsidRPr="00D44474">
              <w:rPr>
                <w:rFonts w:asciiTheme="minorBidi" w:hAnsiTheme="minorBidi" w:cstheme="minorBidi"/>
                <w:snapToGrid w:val="0"/>
                <w:sz w:val="22"/>
                <w:szCs w:val="22"/>
              </w:rPr>
              <w:t>Page</w:t>
            </w: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r w:rsidRPr="00D44474">
              <w:rPr>
                <w:rFonts w:asciiTheme="minorBidi" w:hAnsiTheme="minorBidi" w:cstheme="minorBidi"/>
                <w:snapToGrid w:val="0"/>
                <w:sz w:val="22"/>
                <w:szCs w:val="22"/>
              </w:rPr>
              <w:t>Rev 1</w:t>
            </w: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rPr>
                <w:rFonts w:asciiTheme="minorBidi" w:hAnsiTheme="minorBidi" w:cstheme="minorBidi"/>
                <w:snapToGrid w:val="0"/>
                <w:sz w:val="22"/>
                <w:szCs w:val="22"/>
              </w:rPr>
            </w:pPr>
            <w:r w:rsidRPr="00D44474">
              <w:rPr>
                <w:rFonts w:asciiTheme="minorBidi" w:hAnsiTheme="minorBidi" w:cstheme="minorBidi"/>
                <w:snapToGrid w:val="0"/>
                <w:sz w:val="22"/>
                <w:szCs w:val="22"/>
              </w:rPr>
              <w:t>Rev 2</w:t>
            </w: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r w:rsidRPr="00D44474">
              <w:rPr>
                <w:rFonts w:asciiTheme="minorBidi" w:hAnsiTheme="minorBidi" w:cstheme="minorBidi"/>
                <w:snapToGrid w:val="0"/>
                <w:sz w:val="22"/>
                <w:szCs w:val="22"/>
              </w:rPr>
              <w:t>Rev 3</w:t>
            </w: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r w:rsidRPr="00D44474">
              <w:rPr>
                <w:rFonts w:asciiTheme="minorBidi" w:hAnsiTheme="minorBidi" w:cstheme="minorBidi"/>
                <w:snapToGrid w:val="0"/>
                <w:sz w:val="22"/>
                <w:szCs w:val="22"/>
              </w:rPr>
              <w:t>Rev 4</w:t>
            </w: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vMerge w:val="restart"/>
            <w:tcBorders>
              <w:left w:val="single" w:sz="8" w:space="0" w:color="auto"/>
              <w:bottom w:val="nil"/>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r w:rsidRPr="00D44474">
              <w:rPr>
                <w:rFonts w:asciiTheme="minorBidi" w:hAnsiTheme="minorBidi" w:cstheme="minorBidi"/>
                <w:snapToGrid w:val="0"/>
                <w:sz w:val="22"/>
                <w:szCs w:val="22"/>
              </w:rPr>
              <w:t>Page</w:t>
            </w: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r w:rsidRPr="00D44474">
              <w:rPr>
                <w:rFonts w:asciiTheme="minorBidi" w:hAnsiTheme="minorBidi" w:cstheme="minorBidi"/>
                <w:snapToGrid w:val="0"/>
                <w:sz w:val="22"/>
                <w:szCs w:val="22"/>
              </w:rPr>
              <w:t>Rev 1</w:t>
            </w: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vMerge/>
            <w:tcBorders>
              <w:top w:val="nil"/>
              <w:left w:val="single" w:sz="8" w:space="0" w:color="auto"/>
              <w:bottom w:val="nil"/>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highlight w:val="yellow"/>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vMerge/>
            <w:tcBorders>
              <w:top w:val="nil"/>
              <w:left w:val="single" w:sz="8" w:space="0" w:color="auto"/>
              <w:bottom w:val="nil"/>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highlight w:val="yellow"/>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vMerge/>
            <w:tcBorders>
              <w:top w:val="nil"/>
              <w:left w:val="single" w:sz="8" w:space="0" w:color="auto"/>
              <w:bottom w:val="nil"/>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vMerge/>
            <w:tcBorders>
              <w:top w:val="nil"/>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numPr>
                <w:ilvl w:val="0"/>
                <w:numId w:val="1"/>
              </w:num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r w:rsidR="002D5038" w:rsidRPr="00D44474" w:rsidTr="002C7E6F">
        <w:trPr>
          <w:cantSplit/>
          <w:trHeight w:hRule="exact" w:val="300"/>
          <w:jc w:val="center"/>
        </w:trPr>
        <w:tc>
          <w:tcPr>
            <w:tcW w:w="851"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5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69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80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437" w:type="dxa"/>
            <w:tcBorders>
              <w:left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19"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c>
          <w:tcPr>
            <w:tcW w:w="720" w:type="dxa"/>
            <w:tcBorders>
              <w:top w:val="single" w:sz="8" w:space="0" w:color="auto"/>
              <w:left w:val="single" w:sz="8" w:space="0" w:color="auto"/>
              <w:bottom w:val="single" w:sz="8" w:space="0" w:color="auto"/>
              <w:right w:val="single" w:sz="8" w:space="0" w:color="auto"/>
            </w:tcBorders>
          </w:tcPr>
          <w:p w:rsidR="002D5038" w:rsidRPr="00D44474" w:rsidRDefault="002D5038" w:rsidP="00B731EF">
            <w:pPr>
              <w:spacing w:line="276" w:lineRule="auto"/>
              <w:jc w:val="center"/>
              <w:rPr>
                <w:rFonts w:asciiTheme="minorBidi" w:hAnsiTheme="minorBidi" w:cstheme="minorBidi"/>
                <w:snapToGrid w:val="0"/>
                <w:sz w:val="22"/>
                <w:szCs w:val="22"/>
              </w:rPr>
            </w:pPr>
          </w:p>
        </w:tc>
      </w:tr>
    </w:tbl>
    <w:p w:rsidR="006F343E" w:rsidRPr="00D44474" w:rsidRDefault="006F343E" w:rsidP="00B731EF">
      <w:pPr>
        <w:spacing w:line="276" w:lineRule="auto"/>
        <w:rPr>
          <w:rFonts w:asciiTheme="minorBidi" w:hAnsiTheme="minorBidi" w:cstheme="minorBidi"/>
          <w:b/>
          <w:bCs/>
          <w:sz w:val="22"/>
          <w:szCs w:val="22"/>
          <w:lang w:bidi="fa-IR"/>
        </w:rPr>
      </w:pPr>
    </w:p>
    <w:p w:rsidR="000F5131" w:rsidRDefault="000F5131" w:rsidP="00B731EF">
      <w:pPr>
        <w:spacing w:line="276" w:lineRule="auto"/>
        <w:rPr>
          <w:rFonts w:asciiTheme="minorBidi" w:eastAsiaTheme="minorHAnsi" w:hAnsiTheme="minorBidi" w:cstheme="minorBidi"/>
          <w:b/>
          <w:bCs/>
          <w:sz w:val="22"/>
          <w:szCs w:val="22"/>
          <w:lang w:eastAsia="en-US" w:bidi="fa-IR"/>
        </w:rPr>
      </w:pPr>
      <w:r>
        <w:rPr>
          <w:rFonts w:asciiTheme="minorBidi" w:hAnsiTheme="minorBidi" w:cstheme="minorBidi"/>
          <w:lang w:bidi="fa-IR"/>
        </w:rPr>
        <w:br w:type="page"/>
      </w:r>
    </w:p>
    <w:sdt>
      <w:sdtPr>
        <w:rPr>
          <w:rFonts w:ascii="Times New Roman" w:eastAsia="MS Mincho" w:hAnsi="Times New Roman" w:cs="Times New Roman"/>
          <w:b w:val="0"/>
          <w:bCs w:val="0"/>
          <w:color w:val="auto"/>
          <w:sz w:val="24"/>
          <w:szCs w:val="24"/>
          <w:lang w:eastAsia="ja-JP"/>
        </w:rPr>
        <w:id w:val="13475064"/>
        <w:docPartObj>
          <w:docPartGallery w:val="Table of Contents"/>
          <w:docPartUnique/>
        </w:docPartObj>
      </w:sdtPr>
      <w:sdtEndPr/>
      <w:sdtContent>
        <w:p w:rsidR="00E11DFB" w:rsidRPr="00FC6ECD" w:rsidRDefault="00242468" w:rsidP="00B731EF">
          <w:pPr>
            <w:pStyle w:val="TOCHeading"/>
            <w:rPr>
              <w:sz w:val="32"/>
              <w:szCs w:val="32"/>
            </w:rPr>
          </w:pPr>
          <w:r w:rsidRPr="00FC6ECD">
            <w:rPr>
              <w:rStyle w:val="Hyperlink"/>
              <w:rFonts w:asciiTheme="minorBidi" w:eastAsia="MS Mincho" w:hAnsiTheme="minorBidi" w:cstheme="minorBidi"/>
              <w:noProof/>
              <w:color w:val="auto"/>
              <w:sz w:val="22"/>
              <w:szCs w:val="22"/>
              <w:u w:val="none"/>
              <w:lang w:eastAsia="ja-JP"/>
            </w:rPr>
            <w:t>contents:</w:t>
          </w:r>
        </w:p>
        <w:p w:rsidR="00524F1D" w:rsidRDefault="004E3B41">
          <w:pPr>
            <w:pStyle w:val="TOC1"/>
            <w:tabs>
              <w:tab w:val="left" w:pos="480"/>
              <w:tab w:val="right" w:leader="dot" w:pos="9322"/>
            </w:tabs>
            <w:rPr>
              <w:rFonts w:asciiTheme="minorHAnsi" w:eastAsiaTheme="minorEastAsia" w:hAnsiTheme="minorHAnsi" w:cstheme="minorBidi"/>
              <w:b w:val="0"/>
              <w:bCs w:val="0"/>
              <w:caps w:val="0"/>
              <w:noProof/>
              <w:sz w:val="22"/>
              <w:szCs w:val="22"/>
              <w:lang w:eastAsia="en-US"/>
            </w:rPr>
          </w:pPr>
          <w:r w:rsidRPr="00FC6ECD">
            <w:rPr>
              <w:sz w:val="22"/>
              <w:szCs w:val="28"/>
            </w:rPr>
            <w:fldChar w:fldCharType="begin"/>
          </w:r>
          <w:r w:rsidR="00E11DFB" w:rsidRPr="00FC6ECD">
            <w:rPr>
              <w:sz w:val="22"/>
              <w:szCs w:val="28"/>
            </w:rPr>
            <w:instrText xml:space="preserve"> TOC \o "1-3" \h \z \u </w:instrText>
          </w:r>
          <w:r w:rsidRPr="00FC6ECD">
            <w:rPr>
              <w:sz w:val="22"/>
              <w:szCs w:val="28"/>
            </w:rPr>
            <w:fldChar w:fldCharType="separate"/>
          </w:r>
          <w:hyperlink w:anchor="_Toc501232099" w:history="1">
            <w:r w:rsidR="00524F1D" w:rsidRPr="0067021C">
              <w:rPr>
                <w:rStyle w:val="Hyperlink"/>
                <w:rFonts w:asciiTheme="minorBidi" w:hAnsiTheme="minorBidi"/>
                <w:noProof/>
              </w:rPr>
              <w:t>1.</w:t>
            </w:r>
            <w:r w:rsidR="00524F1D">
              <w:rPr>
                <w:rFonts w:asciiTheme="minorHAnsi" w:eastAsiaTheme="minorEastAsia" w:hAnsiTheme="minorHAnsi" w:cstheme="minorBidi"/>
                <w:b w:val="0"/>
                <w:bCs w:val="0"/>
                <w:caps w:val="0"/>
                <w:noProof/>
                <w:sz w:val="22"/>
                <w:szCs w:val="22"/>
                <w:lang w:eastAsia="en-US"/>
              </w:rPr>
              <w:tab/>
            </w:r>
            <w:r w:rsidR="00524F1D" w:rsidRPr="0067021C">
              <w:rPr>
                <w:rStyle w:val="Hyperlink"/>
                <w:rFonts w:eastAsia="Times New Roman"/>
                <w:noProof/>
                <w:kern w:val="32"/>
                <w:lang w:val="en-AU" w:bidi="fa-IR"/>
              </w:rPr>
              <w:t>Introduction</w:t>
            </w:r>
            <w:r w:rsidR="00524F1D">
              <w:rPr>
                <w:noProof/>
                <w:webHidden/>
              </w:rPr>
              <w:tab/>
            </w:r>
            <w:r w:rsidR="00524F1D">
              <w:rPr>
                <w:noProof/>
                <w:webHidden/>
              </w:rPr>
              <w:fldChar w:fldCharType="begin"/>
            </w:r>
            <w:r w:rsidR="00524F1D">
              <w:rPr>
                <w:noProof/>
                <w:webHidden/>
              </w:rPr>
              <w:instrText xml:space="preserve"> PAGEREF _Toc501232099 \h </w:instrText>
            </w:r>
            <w:r w:rsidR="00524F1D">
              <w:rPr>
                <w:noProof/>
                <w:webHidden/>
              </w:rPr>
            </w:r>
            <w:r w:rsidR="00524F1D">
              <w:rPr>
                <w:noProof/>
                <w:webHidden/>
              </w:rPr>
              <w:fldChar w:fldCharType="separate"/>
            </w:r>
            <w:r w:rsidR="00524F1D">
              <w:rPr>
                <w:noProof/>
                <w:webHidden/>
              </w:rPr>
              <w:t>4</w:t>
            </w:r>
            <w:r w:rsidR="00524F1D">
              <w:rPr>
                <w:noProof/>
                <w:webHidden/>
              </w:rPr>
              <w:fldChar w:fldCharType="end"/>
            </w:r>
          </w:hyperlink>
        </w:p>
        <w:p w:rsidR="00524F1D" w:rsidRDefault="00CA19FA">
          <w:pPr>
            <w:pStyle w:val="TOC1"/>
            <w:tabs>
              <w:tab w:val="left" w:pos="480"/>
              <w:tab w:val="right" w:leader="dot" w:pos="9322"/>
            </w:tabs>
            <w:rPr>
              <w:rFonts w:asciiTheme="minorHAnsi" w:eastAsiaTheme="minorEastAsia" w:hAnsiTheme="minorHAnsi" w:cstheme="minorBidi"/>
              <w:b w:val="0"/>
              <w:bCs w:val="0"/>
              <w:caps w:val="0"/>
              <w:noProof/>
              <w:sz w:val="22"/>
              <w:szCs w:val="22"/>
              <w:lang w:eastAsia="en-US"/>
            </w:rPr>
          </w:pPr>
          <w:hyperlink w:anchor="_Toc501232100" w:history="1">
            <w:r w:rsidR="00524F1D" w:rsidRPr="0067021C">
              <w:rPr>
                <w:rStyle w:val="Hyperlink"/>
                <w:rFonts w:eastAsia="Times New Roman"/>
                <w:noProof/>
                <w:kern w:val="32"/>
                <w:lang w:val="en-AU" w:bidi="fa-IR"/>
              </w:rPr>
              <w:t>2.</w:t>
            </w:r>
            <w:r w:rsidR="00524F1D">
              <w:rPr>
                <w:rFonts w:asciiTheme="minorHAnsi" w:eastAsiaTheme="minorEastAsia" w:hAnsiTheme="minorHAnsi" w:cstheme="minorBidi"/>
                <w:b w:val="0"/>
                <w:bCs w:val="0"/>
                <w:caps w:val="0"/>
                <w:noProof/>
                <w:sz w:val="22"/>
                <w:szCs w:val="22"/>
                <w:lang w:eastAsia="en-US"/>
              </w:rPr>
              <w:tab/>
            </w:r>
            <w:r w:rsidR="00524F1D" w:rsidRPr="0067021C">
              <w:rPr>
                <w:rStyle w:val="Hyperlink"/>
                <w:rFonts w:eastAsia="Times New Roman"/>
                <w:noProof/>
                <w:kern w:val="32"/>
                <w:lang w:val="en-AU" w:bidi="fa-IR"/>
              </w:rPr>
              <w:t>Purpose</w:t>
            </w:r>
            <w:r w:rsidR="00524F1D">
              <w:rPr>
                <w:noProof/>
                <w:webHidden/>
              </w:rPr>
              <w:tab/>
            </w:r>
            <w:r w:rsidR="00524F1D">
              <w:rPr>
                <w:noProof/>
                <w:webHidden/>
              </w:rPr>
              <w:fldChar w:fldCharType="begin"/>
            </w:r>
            <w:r w:rsidR="00524F1D">
              <w:rPr>
                <w:noProof/>
                <w:webHidden/>
              </w:rPr>
              <w:instrText xml:space="preserve"> PAGEREF _Toc501232100 \h </w:instrText>
            </w:r>
            <w:r w:rsidR="00524F1D">
              <w:rPr>
                <w:noProof/>
                <w:webHidden/>
              </w:rPr>
            </w:r>
            <w:r w:rsidR="00524F1D">
              <w:rPr>
                <w:noProof/>
                <w:webHidden/>
              </w:rPr>
              <w:fldChar w:fldCharType="separate"/>
            </w:r>
            <w:r w:rsidR="00524F1D">
              <w:rPr>
                <w:noProof/>
                <w:webHidden/>
              </w:rPr>
              <w:t>4</w:t>
            </w:r>
            <w:r w:rsidR="00524F1D">
              <w:rPr>
                <w:noProof/>
                <w:webHidden/>
              </w:rPr>
              <w:fldChar w:fldCharType="end"/>
            </w:r>
          </w:hyperlink>
        </w:p>
        <w:p w:rsidR="00524F1D" w:rsidRDefault="00CA19FA">
          <w:pPr>
            <w:pStyle w:val="TOC2"/>
            <w:tabs>
              <w:tab w:val="right" w:leader="dot" w:pos="9322"/>
            </w:tabs>
            <w:rPr>
              <w:rFonts w:asciiTheme="minorHAnsi" w:eastAsiaTheme="minorEastAsia" w:hAnsiTheme="minorHAnsi" w:cstheme="minorBidi"/>
              <w:smallCaps w:val="0"/>
              <w:noProof/>
              <w:sz w:val="22"/>
              <w:szCs w:val="22"/>
              <w:lang w:eastAsia="en-US"/>
            </w:rPr>
          </w:pPr>
          <w:hyperlink w:anchor="_Toc501232101" w:history="1">
            <w:r w:rsidR="00524F1D" w:rsidRPr="0067021C">
              <w:rPr>
                <w:rStyle w:val="Hyperlink"/>
                <w:noProof/>
              </w:rPr>
              <w:t xml:space="preserve">2.1.    </w:t>
            </w:r>
            <w:r w:rsidR="00524F1D" w:rsidRPr="0067021C">
              <w:rPr>
                <w:rStyle w:val="Hyperlink"/>
                <w:rFonts w:ascii="Arial" w:hAnsi="Arial"/>
                <w:noProof/>
              </w:rPr>
              <w:t>Target Audience</w:t>
            </w:r>
            <w:r w:rsidR="00524F1D">
              <w:rPr>
                <w:noProof/>
                <w:webHidden/>
              </w:rPr>
              <w:tab/>
            </w:r>
            <w:r w:rsidR="00524F1D">
              <w:rPr>
                <w:noProof/>
                <w:webHidden/>
              </w:rPr>
              <w:fldChar w:fldCharType="begin"/>
            </w:r>
            <w:r w:rsidR="00524F1D">
              <w:rPr>
                <w:noProof/>
                <w:webHidden/>
              </w:rPr>
              <w:instrText xml:space="preserve"> PAGEREF _Toc501232101 \h </w:instrText>
            </w:r>
            <w:r w:rsidR="00524F1D">
              <w:rPr>
                <w:noProof/>
                <w:webHidden/>
              </w:rPr>
            </w:r>
            <w:r w:rsidR="00524F1D">
              <w:rPr>
                <w:noProof/>
                <w:webHidden/>
              </w:rPr>
              <w:fldChar w:fldCharType="separate"/>
            </w:r>
            <w:r w:rsidR="00524F1D">
              <w:rPr>
                <w:noProof/>
                <w:webHidden/>
              </w:rPr>
              <w:t>4</w:t>
            </w:r>
            <w:r w:rsidR="00524F1D">
              <w:rPr>
                <w:noProof/>
                <w:webHidden/>
              </w:rPr>
              <w:fldChar w:fldCharType="end"/>
            </w:r>
          </w:hyperlink>
        </w:p>
        <w:p w:rsidR="00524F1D" w:rsidRDefault="00CA19FA">
          <w:pPr>
            <w:pStyle w:val="TOC1"/>
            <w:tabs>
              <w:tab w:val="left" w:pos="480"/>
              <w:tab w:val="right" w:leader="dot" w:pos="9322"/>
            </w:tabs>
            <w:rPr>
              <w:rFonts w:asciiTheme="minorHAnsi" w:eastAsiaTheme="minorEastAsia" w:hAnsiTheme="minorHAnsi" w:cstheme="minorBidi"/>
              <w:b w:val="0"/>
              <w:bCs w:val="0"/>
              <w:caps w:val="0"/>
              <w:noProof/>
              <w:sz w:val="22"/>
              <w:szCs w:val="22"/>
              <w:lang w:eastAsia="en-US"/>
            </w:rPr>
          </w:pPr>
          <w:hyperlink w:anchor="_Toc501232102" w:history="1">
            <w:r w:rsidR="00524F1D" w:rsidRPr="0067021C">
              <w:rPr>
                <w:rStyle w:val="Hyperlink"/>
                <w:rFonts w:eastAsia="Times New Roman"/>
                <w:noProof/>
                <w:kern w:val="32"/>
                <w:lang w:val="en-AU" w:bidi="fa-IR"/>
              </w:rPr>
              <w:t>3.</w:t>
            </w:r>
            <w:r w:rsidR="00524F1D">
              <w:rPr>
                <w:rFonts w:asciiTheme="minorHAnsi" w:eastAsiaTheme="minorEastAsia" w:hAnsiTheme="minorHAnsi" w:cstheme="minorBidi"/>
                <w:b w:val="0"/>
                <w:bCs w:val="0"/>
                <w:caps w:val="0"/>
                <w:noProof/>
                <w:sz w:val="22"/>
                <w:szCs w:val="22"/>
                <w:lang w:eastAsia="en-US"/>
              </w:rPr>
              <w:tab/>
            </w:r>
            <w:r w:rsidR="00524F1D" w:rsidRPr="0067021C">
              <w:rPr>
                <w:rStyle w:val="Hyperlink"/>
                <w:rFonts w:eastAsia="Times New Roman"/>
                <w:noProof/>
                <w:kern w:val="32"/>
                <w:lang w:val="en-AU" w:bidi="fa-IR"/>
              </w:rPr>
              <w:t>Definitions</w:t>
            </w:r>
            <w:r w:rsidR="00524F1D">
              <w:rPr>
                <w:noProof/>
                <w:webHidden/>
              </w:rPr>
              <w:tab/>
            </w:r>
            <w:r w:rsidR="00524F1D">
              <w:rPr>
                <w:noProof/>
                <w:webHidden/>
              </w:rPr>
              <w:fldChar w:fldCharType="begin"/>
            </w:r>
            <w:r w:rsidR="00524F1D">
              <w:rPr>
                <w:noProof/>
                <w:webHidden/>
              </w:rPr>
              <w:instrText xml:space="preserve"> PAGEREF _Toc501232102 \h </w:instrText>
            </w:r>
            <w:r w:rsidR="00524F1D">
              <w:rPr>
                <w:noProof/>
                <w:webHidden/>
              </w:rPr>
            </w:r>
            <w:r w:rsidR="00524F1D">
              <w:rPr>
                <w:noProof/>
                <w:webHidden/>
              </w:rPr>
              <w:fldChar w:fldCharType="separate"/>
            </w:r>
            <w:r w:rsidR="00524F1D">
              <w:rPr>
                <w:noProof/>
                <w:webHidden/>
              </w:rPr>
              <w:t>4</w:t>
            </w:r>
            <w:r w:rsidR="00524F1D">
              <w:rPr>
                <w:noProof/>
                <w:webHidden/>
              </w:rPr>
              <w:fldChar w:fldCharType="end"/>
            </w:r>
          </w:hyperlink>
        </w:p>
        <w:p w:rsidR="00524F1D" w:rsidRDefault="00CA19FA">
          <w:pPr>
            <w:pStyle w:val="TOC1"/>
            <w:tabs>
              <w:tab w:val="left" w:pos="720"/>
              <w:tab w:val="right" w:leader="dot" w:pos="9322"/>
            </w:tabs>
            <w:rPr>
              <w:rFonts w:asciiTheme="minorHAnsi" w:eastAsiaTheme="minorEastAsia" w:hAnsiTheme="minorHAnsi" w:cstheme="minorBidi"/>
              <w:b w:val="0"/>
              <w:bCs w:val="0"/>
              <w:caps w:val="0"/>
              <w:noProof/>
              <w:sz w:val="22"/>
              <w:szCs w:val="22"/>
              <w:lang w:eastAsia="en-US"/>
            </w:rPr>
          </w:pPr>
          <w:hyperlink w:anchor="_Toc501232103" w:history="1">
            <w:r w:rsidR="00524F1D" w:rsidRPr="0067021C">
              <w:rPr>
                <w:rStyle w:val="Hyperlink"/>
                <w:noProof/>
              </w:rPr>
              <w:t>3.1.</w:t>
            </w:r>
            <w:r w:rsidR="00524F1D">
              <w:rPr>
                <w:rFonts w:asciiTheme="minorHAnsi" w:eastAsiaTheme="minorEastAsia" w:hAnsiTheme="minorHAnsi" w:cstheme="minorBidi"/>
                <w:b w:val="0"/>
                <w:bCs w:val="0"/>
                <w:caps w:val="0"/>
                <w:noProof/>
                <w:sz w:val="22"/>
                <w:szCs w:val="22"/>
                <w:lang w:eastAsia="en-US"/>
              </w:rPr>
              <w:tab/>
            </w:r>
            <w:r w:rsidR="00524F1D" w:rsidRPr="0067021C">
              <w:rPr>
                <w:rStyle w:val="Hyperlink"/>
                <w:noProof/>
              </w:rPr>
              <w:t>References</w:t>
            </w:r>
            <w:r w:rsidR="00524F1D">
              <w:rPr>
                <w:noProof/>
                <w:webHidden/>
              </w:rPr>
              <w:tab/>
            </w:r>
            <w:r w:rsidR="00524F1D">
              <w:rPr>
                <w:noProof/>
                <w:webHidden/>
              </w:rPr>
              <w:fldChar w:fldCharType="begin"/>
            </w:r>
            <w:r w:rsidR="00524F1D">
              <w:rPr>
                <w:noProof/>
                <w:webHidden/>
              </w:rPr>
              <w:instrText xml:space="preserve"> PAGEREF _Toc501232103 \h </w:instrText>
            </w:r>
            <w:r w:rsidR="00524F1D">
              <w:rPr>
                <w:noProof/>
                <w:webHidden/>
              </w:rPr>
            </w:r>
            <w:r w:rsidR="00524F1D">
              <w:rPr>
                <w:noProof/>
                <w:webHidden/>
              </w:rPr>
              <w:fldChar w:fldCharType="separate"/>
            </w:r>
            <w:r w:rsidR="00524F1D">
              <w:rPr>
                <w:noProof/>
                <w:webHidden/>
              </w:rPr>
              <w:t>5</w:t>
            </w:r>
            <w:r w:rsidR="00524F1D">
              <w:rPr>
                <w:noProof/>
                <w:webHidden/>
              </w:rPr>
              <w:fldChar w:fldCharType="end"/>
            </w:r>
          </w:hyperlink>
        </w:p>
        <w:p w:rsidR="00524F1D" w:rsidRDefault="00CA19FA">
          <w:pPr>
            <w:pStyle w:val="TOC1"/>
            <w:tabs>
              <w:tab w:val="left" w:pos="480"/>
              <w:tab w:val="right" w:leader="dot" w:pos="9322"/>
            </w:tabs>
            <w:rPr>
              <w:rFonts w:asciiTheme="minorHAnsi" w:eastAsiaTheme="minorEastAsia" w:hAnsiTheme="minorHAnsi" w:cstheme="minorBidi"/>
              <w:b w:val="0"/>
              <w:bCs w:val="0"/>
              <w:caps w:val="0"/>
              <w:noProof/>
              <w:sz w:val="22"/>
              <w:szCs w:val="22"/>
              <w:lang w:eastAsia="en-US"/>
            </w:rPr>
          </w:pPr>
          <w:hyperlink w:anchor="_Toc501232104" w:history="1">
            <w:r w:rsidR="00524F1D" w:rsidRPr="0067021C">
              <w:rPr>
                <w:rStyle w:val="Hyperlink"/>
                <w:rFonts w:eastAsia="Times New Roman"/>
                <w:noProof/>
                <w:kern w:val="32"/>
                <w:lang w:val="en-AU" w:bidi="fa-IR"/>
              </w:rPr>
              <w:t>4.</w:t>
            </w:r>
            <w:r w:rsidR="00524F1D">
              <w:rPr>
                <w:rFonts w:asciiTheme="minorHAnsi" w:eastAsiaTheme="minorEastAsia" w:hAnsiTheme="minorHAnsi" w:cstheme="minorBidi"/>
                <w:b w:val="0"/>
                <w:bCs w:val="0"/>
                <w:caps w:val="0"/>
                <w:noProof/>
                <w:sz w:val="22"/>
                <w:szCs w:val="22"/>
                <w:lang w:eastAsia="en-US"/>
              </w:rPr>
              <w:tab/>
            </w:r>
            <w:r w:rsidR="00524F1D" w:rsidRPr="0067021C">
              <w:rPr>
                <w:rStyle w:val="Hyperlink"/>
                <w:rFonts w:eastAsia="Times New Roman"/>
                <w:noProof/>
                <w:kern w:val="32"/>
                <w:lang w:val="en-AU" w:bidi="fa-IR"/>
              </w:rPr>
              <w:t>Scope</w:t>
            </w:r>
            <w:r w:rsidR="00524F1D">
              <w:rPr>
                <w:noProof/>
                <w:webHidden/>
              </w:rPr>
              <w:tab/>
            </w:r>
            <w:r w:rsidR="00524F1D">
              <w:rPr>
                <w:noProof/>
                <w:webHidden/>
              </w:rPr>
              <w:fldChar w:fldCharType="begin"/>
            </w:r>
            <w:r w:rsidR="00524F1D">
              <w:rPr>
                <w:noProof/>
                <w:webHidden/>
              </w:rPr>
              <w:instrText xml:space="preserve"> PAGEREF _Toc501232104 \h </w:instrText>
            </w:r>
            <w:r w:rsidR="00524F1D">
              <w:rPr>
                <w:noProof/>
                <w:webHidden/>
              </w:rPr>
            </w:r>
            <w:r w:rsidR="00524F1D">
              <w:rPr>
                <w:noProof/>
                <w:webHidden/>
              </w:rPr>
              <w:fldChar w:fldCharType="separate"/>
            </w:r>
            <w:r w:rsidR="00524F1D">
              <w:rPr>
                <w:noProof/>
                <w:webHidden/>
              </w:rPr>
              <w:t>5</w:t>
            </w:r>
            <w:r w:rsidR="00524F1D">
              <w:rPr>
                <w:noProof/>
                <w:webHidden/>
              </w:rPr>
              <w:fldChar w:fldCharType="end"/>
            </w:r>
          </w:hyperlink>
        </w:p>
        <w:p w:rsidR="00524F1D" w:rsidRDefault="00CA19FA">
          <w:pPr>
            <w:pStyle w:val="TOC1"/>
            <w:tabs>
              <w:tab w:val="left" w:pos="480"/>
              <w:tab w:val="right" w:leader="dot" w:pos="9322"/>
            </w:tabs>
            <w:rPr>
              <w:rFonts w:asciiTheme="minorHAnsi" w:eastAsiaTheme="minorEastAsia" w:hAnsiTheme="minorHAnsi" w:cstheme="minorBidi"/>
              <w:b w:val="0"/>
              <w:bCs w:val="0"/>
              <w:caps w:val="0"/>
              <w:noProof/>
              <w:sz w:val="22"/>
              <w:szCs w:val="22"/>
              <w:lang w:eastAsia="en-US"/>
            </w:rPr>
          </w:pPr>
          <w:hyperlink w:anchor="_Toc501232105" w:history="1">
            <w:r w:rsidR="00524F1D" w:rsidRPr="0067021C">
              <w:rPr>
                <w:rStyle w:val="Hyperlink"/>
                <w:rFonts w:eastAsia="Times New Roman"/>
                <w:noProof/>
                <w:kern w:val="32"/>
                <w:lang w:val="en-AU" w:bidi="fa-IR"/>
              </w:rPr>
              <w:t>5.</w:t>
            </w:r>
            <w:r w:rsidR="00524F1D">
              <w:rPr>
                <w:rFonts w:asciiTheme="minorHAnsi" w:eastAsiaTheme="minorEastAsia" w:hAnsiTheme="minorHAnsi" w:cstheme="minorBidi"/>
                <w:b w:val="0"/>
                <w:bCs w:val="0"/>
                <w:caps w:val="0"/>
                <w:noProof/>
                <w:sz w:val="22"/>
                <w:szCs w:val="22"/>
                <w:lang w:eastAsia="en-US"/>
              </w:rPr>
              <w:tab/>
            </w:r>
            <w:r w:rsidR="00524F1D" w:rsidRPr="0067021C">
              <w:rPr>
                <w:rStyle w:val="Hyperlink"/>
                <w:rFonts w:eastAsia="Times New Roman"/>
                <w:noProof/>
                <w:kern w:val="32"/>
                <w:lang w:val="en-AU" w:bidi="fa-IR"/>
              </w:rPr>
              <w:t>Responsibilities</w:t>
            </w:r>
            <w:r w:rsidR="00524F1D">
              <w:rPr>
                <w:noProof/>
                <w:webHidden/>
              </w:rPr>
              <w:tab/>
            </w:r>
            <w:r w:rsidR="00524F1D">
              <w:rPr>
                <w:noProof/>
                <w:webHidden/>
              </w:rPr>
              <w:fldChar w:fldCharType="begin"/>
            </w:r>
            <w:r w:rsidR="00524F1D">
              <w:rPr>
                <w:noProof/>
                <w:webHidden/>
              </w:rPr>
              <w:instrText xml:space="preserve"> PAGEREF _Toc501232105 \h </w:instrText>
            </w:r>
            <w:r w:rsidR="00524F1D">
              <w:rPr>
                <w:noProof/>
                <w:webHidden/>
              </w:rPr>
            </w:r>
            <w:r w:rsidR="00524F1D">
              <w:rPr>
                <w:noProof/>
                <w:webHidden/>
              </w:rPr>
              <w:fldChar w:fldCharType="separate"/>
            </w:r>
            <w:r w:rsidR="00524F1D">
              <w:rPr>
                <w:noProof/>
                <w:webHidden/>
              </w:rPr>
              <w:t>6</w:t>
            </w:r>
            <w:r w:rsidR="00524F1D">
              <w:rPr>
                <w:noProof/>
                <w:webHidden/>
              </w:rPr>
              <w:fldChar w:fldCharType="end"/>
            </w:r>
          </w:hyperlink>
        </w:p>
        <w:p w:rsidR="00524F1D" w:rsidRDefault="00CA19FA">
          <w:pPr>
            <w:pStyle w:val="TOC1"/>
            <w:tabs>
              <w:tab w:val="left" w:pos="480"/>
              <w:tab w:val="right" w:leader="dot" w:pos="9322"/>
            </w:tabs>
            <w:rPr>
              <w:rFonts w:asciiTheme="minorHAnsi" w:eastAsiaTheme="minorEastAsia" w:hAnsiTheme="minorHAnsi" w:cstheme="minorBidi"/>
              <w:b w:val="0"/>
              <w:bCs w:val="0"/>
              <w:caps w:val="0"/>
              <w:noProof/>
              <w:sz w:val="22"/>
              <w:szCs w:val="22"/>
              <w:lang w:eastAsia="en-US"/>
            </w:rPr>
          </w:pPr>
          <w:hyperlink w:anchor="_Toc501232106" w:history="1">
            <w:r w:rsidR="00524F1D" w:rsidRPr="0067021C">
              <w:rPr>
                <w:rStyle w:val="Hyperlink"/>
                <w:rFonts w:eastAsia="Times New Roman"/>
                <w:noProof/>
                <w:kern w:val="32"/>
                <w:lang w:val="en-AU" w:bidi="fa-IR"/>
              </w:rPr>
              <w:t>6.</w:t>
            </w:r>
            <w:r w:rsidR="00524F1D">
              <w:rPr>
                <w:rFonts w:asciiTheme="minorHAnsi" w:eastAsiaTheme="minorEastAsia" w:hAnsiTheme="minorHAnsi" w:cstheme="minorBidi"/>
                <w:b w:val="0"/>
                <w:bCs w:val="0"/>
                <w:caps w:val="0"/>
                <w:noProof/>
                <w:sz w:val="22"/>
                <w:szCs w:val="22"/>
                <w:lang w:eastAsia="en-US"/>
              </w:rPr>
              <w:tab/>
            </w:r>
            <w:r w:rsidR="00524F1D" w:rsidRPr="0067021C">
              <w:rPr>
                <w:rStyle w:val="Hyperlink"/>
                <w:rFonts w:eastAsia="Times New Roman"/>
                <w:noProof/>
                <w:kern w:val="32"/>
                <w:lang w:val="en-AU" w:bidi="fa-IR"/>
              </w:rPr>
              <w:t>Procedure</w:t>
            </w:r>
            <w:r w:rsidR="00524F1D">
              <w:rPr>
                <w:noProof/>
                <w:webHidden/>
              </w:rPr>
              <w:tab/>
            </w:r>
            <w:r w:rsidR="00524F1D">
              <w:rPr>
                <w:noProof/>
                <w:webHidden/>
              </w:rPr>
              <w:fldChar w:fldCharType="begin"/>
            </w:r>
            <w:r w:rsidR="00524F1D">
              <w:rPr>
                <w:noProof/>
                <w:webHidden/>
              </w:rPr>
              <w:instrText xml:space="preserve"> PAGEREF _Toc501232106 \h </w:instrText>
            </w:r>
            <w:r w:rsidR="00524F1D">
              <w:rPr>
                <w:noProof/>
                <w:webHidden/>
              </w:rPr>
            </w:r>
            <w:r w:rsidR="00524F1D">
              <w:rPr>
                <w:noProof/>
                <w:webHidden/>
              </w:rPr>
              <w:fldChar w:fldCharType="separate"/>
            </w:r>
            <w:r w:rsidR="00524F1D">
              <w:rPr>
                <w:noProof/>
                <w:webHidden/>
              </w:rPr>
              <w:t>6</w:t>
            </w:r>
            <w:r w:rsidR="00524F1D">
              <w:rPr>
                <w:noProof/>
                <w:webHidden/>
              </w:rPr>
              <w:fldChar w:fldCharType="end"/>
            </w:r>
          </w:hyperlink>
        </w:p>
        <w:p w:rsidR="00524F1D" w:rsidRDefault="00CA19FA">
          <w:pPr>
            <w:pStyle w:val="TOC2"/>
            <w:tabs>
              <w:tab w:val="right" w:leader="dot" w:pos="9322"/>
            </w:tabs>
            <w:rPr>
              <w:rFonts w:asciiTheme="minorHAnsi" w:eastAsiaTheme="minorEastAsia" w:hAnsiTheme="minorHAnsi" w:cstheme="minorBidi"/>
              <w:smallCaps w:val="0"/>
              <w:noProof/>
              <w:sz w:val="22"/>
              <w:szCs w:val="22"/>
              <w:lang w:eastAsia="en-US"/>
            </w:rPr>
          </w:pPr>
          <w:hyperlink w:anchor="_Toc501232107" w:history="1">
            <w:r w:rsidR="00524F1D" w:rsidRPr="0067021C">
              <w:rPr>
                <w:rStyle w:val="Hyperlink"/>
                <w:noProof/>
              </w:rPr>
              <w:t>6.1. General</w:t>
            </w:r>
            <w:r w:rsidR="00524F1D">
              <w:rPr>
                <w:noProof/>
                <w:webHidden/>
              </w:rPr>
              <w:tab/>
            </w:r>
            <w:r w:rsidR="00524F1D">
              <w:rPr>
                <w:noProof/>
                <w:webHidden/>
              </w:rPr>
              <w:fldChar w:fldCharType="begin"/>
            </w:r>
            <w:r w:rsidR="00524F1D">
              <w:rPr>
                <w:noProof/>
                <w:webHidden/>
              </w:rPr>
              <w:instrText xml:space="preserve"> PAGEREF _Toc501232107 \h </w:instrText>
            </w:r>
            <w:r w:rsidR="00524F1D">
              <w:rPr>
                <w:noProof/>
                <w:webHidden/>
              </w:rPr>
            </w:r>
            <w:r w:rsidR="00524F1D">
              <w:rPr>
                <w:noProof/>
                <w:webHidden/>
              </w:rPr>
              <w:fldChar w:fldCharType="separate"/>
            </w:r>
            <w:r w:rsidR="00524F1D">
              <w:rPr>
                <w:noProof/>
                <w:webHidden/>
              </w:rPr>
              <w:t>6</w:t>
            </w:r>
            <w:r w:rsidR="00524F1D">
              <w:rPr>
                <w:noProof/>
                <w:webHidden/>
              </w:rPr>
              <w:fldChar w:fldCharType="end"/>
            </w:r>
          </w:hyperlink>
        </w:p>
        <w:p w:rsidR="00524F1D" w:rsidRDefault="00CA19FA">
          <w:pPr>
            <w:pStyle w:val="TOC2"/>
            <w:tabs>
              <w:tab w:val="right" w:leader="dot" w:pos="9322"/>
            </w:tabs>
            <w:rPr>
              <w:rFonts w:asciiTheme="minorHAnsi" w:eastAsiaTheme="minorEastAsia" w:hAnsiTheme="minorHAnsi" w:cstheme="minorBidi"/>
              <w:smallCaps w:val="0"/>
              <w:noProof/>
              <w:sz w:val="22"/>
              <w:szCs w:val="22"/>
              <w:lang w:eastAsia="en-US"/>
            </w:rPr>
          </w:pPr>
          <w:hyperlink w:anchor="_Toc501232108" w:history="1">
            <w:r w:rsidR="00524F1D" w:rsidRPr="0067021C">
              <w:rPr>
                <w:rStyle w:val="Hyperlink"/>
                <w:noProof/>
              </w:rPr>
              <w:t>6.2.1. Project and Activity Codes</w:t>
            </w:r>
            <w:r w:rsidR="00524F1D">
              <w:rPr>
                <w:noProof/>
                <w:webHidden/>
              </w:rPr>
              <w:tab/>
            </w:r>
            <w:r w:rsidR="00524F1D">
              <w:rPr>
                <w:noProof/>
                <w:webHidden/>
              </w:rPr>
              <w:fldChar w:fldCharType="begin"/>
            </w:r>
            <w:r w:rsidR="00524F1D">
              <w:rPr>
                <w:noProof/>
                <w:webHidden/>
              </w:rPr>
              <w:instrText xml:space="preserve"> PAGEREF _Toc501232108 \h </w:instrText>
            </w:r>
            <w:r w:rsidR="00524F1D">
              <w:rPr>
                <w:noProof/>
                <w:webHidden/>
              </w:rPr>
            </w:r>
            <w:r w:rsidR="00524F1D">
              <w:rPr>
                <w:noProof/>
                <w:webHidden/>
              </w:rPr>
              <w:fldChar w:fldCharType="separate"/>
            </w:r>
            <w:r w:rsidR="00524F1D">
              <w:rPr>
                <w:noProof/>
                <w:webHidden/>
              </w:rPr>
              <w:t>7</w:t>
            </w:r>
            <w:r w:rsidR="00524F1D">
              <w:rPr>
                <w:noProof/>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09" w:history="1">
            <w:r w:rsidR="00524F1D" w:rsidRPr="0067021C">
              <w:rPr>
                <w:rStyle w:val="Hyperlink"/>
              </w:rPr>
              <w:t>6.2.2. Schedule Calendars</w:t>
            </w:r>
            <w:r w:rsidR="00524F1D">
              <w:rPr>
                <w:webHidden/>
              </w:rPr>
              <w:tab/>
            </w:r>
            <w:r w:rsidR="00524F1D">
              <w:rPr>
                <w:webHidden/>
              </w:rPr>
              <w:fldChar w:fldCharType="begin"/>
            </w:r>
            <w:r w:rsidR="00524F1D">
              <w:rPr>
                <w:webHidden/>
              </w:rPr>
              <w:instrText xml:space="preserve"> PAGEREF _Toc501232109 \h </w:instrText>
            </w:r>
            <w:r w:rsidR="00524F1D">
              <w:rPr>
                <w:webHidden/>
              </w:rPr>
            </w:r>
            <w:r w:rsidR="00524F1D">
              <w:rPr>
                <w:webHidden/>
              </w:rPr>
              <w:fldChar w:fldCharType="separate"/>
            </w:r>
            <w:r w:rsidR="00524F1D">
              <w:rPr>
                <w:webHidden/>
              </w:rPr>
              <w:t>7</w:t>
            </w:r>
            <w:r w:rsidR="00524F1D">
              <w:rPr>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10" w:history="1">
            <w:r w:rsidR="00524F1D" w:rsidRPr="0067021C">
              <w:rPr>
                <w:rStyle w:val="Hyperlink"/>
              </w:rPr>
              <w:t>6.2.3.</w:t>
            </w:r>
            <w:r w:rsidR="00524F1D">
              <w:rPr>
                <w:rFonts w:asciiTheme="minorHAnsi" w:eastAsiaTheme="minorEastAsia" w:hAnsiTheme="minorHAnsi" w:cstheme="minorBidi"/>
                <w:b w:val="0"/>
                <w:bCs w:val="0"/>
                <w:sz w:val="22"/>
                <w:szCs w:val="22"/>
                <w:lang w:eastAsia="en-US"/>
              </w:rPr>
              <w:tab/>
            </w:r>
            <w:r w:rsidR="00524F1D" w:rsidRPr="0067021C">
              <w:rPr>
                <w:rStyle w:val="Hyperlink"/>
              </w:rPr>
              <w:t>Cut-off Date (Schedule Updating)</w:t>
            </w:r>
            <w:r w:rsidR="00524F1D">
              <w:rPr>
                <w:webHidden/>
              </w:rPr>
              <w:tab/>
            </w:r>
            <w:r w:rsidR="00524F1D">
              <w:rPr>
                <w:webHidden/>
              </w:rPr>
              <w:fldChar w:fldCharType="begin"/>
            </w:r>
            <w:r w:rsidR="00524F1D">
              <w:rPr>
                <w:webHidden/>
              </w:rPr>
              <w:instrText xml:space="preserve"> PAGEREF _Toc501232110 \h </w:instrText>
            </w:r>
            <w:r w:rsidR="00524F1D">
              <w:rPr>
                <w:webHidden/>
              </w:rPr>
            </w:r>
            <w:r w:rsidR="00524F1D">
              <w:rPr>
                <w:webHidden/>
              </w:rPr>
              <w:fldChar w:fldCharType="separate"/>
            </w:r>
            <w:r w:rsidR="00524F1D">
              <w:rPr>
                <w:webHidden/>
              </w:rPr>
              <w:t>7</w:t>
            </w:r>
            <w:r w:rsidR="00524F1D">
              <w:rPr>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11" w:history="1">
            <w:r w:rsidR="00524F1D" w:rsidRPr="0067021C">
              <w:rPr>
                <w:rStyle w:val="Hyperlink"/>
              </w:rPr>
              <w:t>6.2.4.</w:t>
            </w:r>
            <w:r w:rsidR="00524F1D">
              <w:rPr>
                <w:rFonts w:asciiTheme="minorHAnsi" w:eastAsiaTheme="minorEastAsia" w:hAnsiTheme="minorHAnsi" w:cstheme="minorBidi"/>
                <w:b w:val="0"/>
                <w:bCs w:val="0"/>
                <w:sz w:val="22"/>
                <w:szCs w:val="22"/>
                <w:lang w:eastAsia="en-US"/>
              </w:rPr>
              <w:tab/>
            </w:r>
            <w:r w:rsidR="00524F1D" w:rsidRPr="0067021C">
              <w:rPr>
                <w:rStyle w:val="Hyperlink"/>
              </w:rPr>
              <w:t>Schedule Hierarchy</w:t>
            </w:r>
            <w:r w:rsidR="00524F1D">
              <w:rPr>
                <w:webHidden/>
              </w:rPr>
              <w:tab/>
            </w:r>
            <w:r w:rsidR="00524F1D">
              <w:rPr>
                <w:webHidden/>
              </w:rPr>
              <w:fldChar w:fldCharType="begin"/>
            </w:r>
            <w:r w:rsidR="00524F1D">
              <w:rPr>
                <w:webHidden/>
              </w:rPr>
              <w:instrText xml:space="preserve"> PAGEREF _Toc501232111 \h </w:instrText>
            </w:r>
            <w:r w:rsidR="00524F1D">
              <w:rPr>
                <w:webHidden/>
              </w:rPr>
            </w:r>
            <w:r w:rsidR="00524F1D">
              <w:rPr>
                <w:webHidden/>
              </w:rPr>
              <w:fldChar w:fldCharType="separate"/>
            </w:r>
            <w:r w:rsidR="00524F1D">
              <w:rPr>
                <w:webHidden/>
              </w:rPr>
              <w:t>8</w:t>
            </w:r>
            <w:r w:rsidR="00524F1D">
              <w:rPr>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12" w:history="1">
            <w:r w:rsidR="00524F1D" w:rsidRPr="0067021C">
              <w:rPr>
                <w:rStyle w:val="Hyperlink"/>
              </w:rPr>
              <w:t>6.2.5.</w:t>
            </w:r>
            <w:r w:rsidR="00524F1D">
              <w:rPr>
                <w:rFonts w:asciiTheme="minorHAnsi" w:eastAsiaTheme="minorEastAsia" w:hAnsiTheme="minorHAnsi" w:cstheme="minorBidi"/>
                <w:b w:val="0"/>
                <w:bCs w:val="0"/>
                <w:sz w:val="22"/>
                <w:szCs w:val="22"/>
                <w:lang w:eastAsia="en-US"/>
              </w:rPr>
              <w:tab/>
            </w:r>
            <w:r w:rsidR="00524F1D" w:rsidRPr="0067021C">
              <w:rPr>
                <w:rStyle w:val="Hyperlink"/>
              </w:rPr>
              <w:t>Activity ID Structure</w:t>
            </w:r>
            <w:r w:rsidR="00524F1D">
              <w:rPr>
                <w:webHidden/>
              </w:rPr>
              <w:tab/>
            </w:r>
            <w:r w:rsidR="00524F1D">
              <w:rPr>
                <w:webHidden/>
              </w:rPr>
              <w:fldChar w:fldCharType="begin"/>
            </w:r>
            <w:r w:rsidR="00524F1D">
              <w:rPr>
                <w:webHidden/>
              </w:rPr>
              <w:instrText xml:space="preserve"> PAGEREF _Toc501232112 \h </w:instrText>
            </w:r>
            <w:r w:rsidR="00524F1D">
              <w:rPr>
                <w:webHidden/>
              </w:rPr>
            </w:r>
            <w:r w:rsidR="00524F1D">
              <w:rPr>
                <w:webHidden/>
              </w:rPr>
              <w:fldChar w:fldCharType="separate"/>
            </w:r>
            <w:r w:rsidR="00524F1D">
              <w:rPr>
                <w:webHidden/>
              </w:rPr>
              <w:t>8</w:t>
            </w:r>
            <w:r w:rsidR="00524F1D">
              <w:rPr>
                <w:webHidden/>
              </w:rPr>
              <w:fldChar w:fldCharType="end"/>
            </w:r>
          </w:hyperlink>
        </w:p>
        <w:p w:rsidR="00524F1D" w:rsidRDefault="00CA19FA">
          <w:pPr>
            <w:pStyle w:val="TOC2"/>
            <w:tabs>
              <w:tab w:val="left" w:pos="960"/>
              <w:tab w:val="right" w:leader="dot" w:pos="9322"/>
            </w:tabs>
            <w:rPr>
              <w:rFonts w:asciiTheme="minorHAnsi" w:eastAsiaTheme="minorEastAsia" w:hAnsiTheme="minorHAnsi" w:cstheme="minorBidi"/>
              <w:smallCaps w:val="0"/>
              <w:noProof/>
              <w:sz w:val="22"/>
              <w:szCs w:val="22"/>
              <w:lang w:eastAsia="en-US"/>
            </w:rPr>
          </w:pPr>
          <w:hyperlink w:anchor="_Toc501232113" w:history="1">
            <w:r w:rsidR="00524F1D" w:rsidRPr="0067021C">
              <w:rPr>
                <w:rStyle w:val="Hyperlink"/>
                <w:rFonts w:asciiTheme="minorBidi" w:hAnsiTheme="minorBidi"/>
                <w:b/>
                <w:bCs/>
                <w:noProof/>
              </w:rPr>
              <w:t>6.3.</w:t>
            </w:r>
            <w:r w:rsidR="00524F1D">
              <w:rPr>
                <w:rFonts w:asciiTheme="minorHAnsi" w:eastAsiaTheme="minorEastAsia" w:hAnsiTheme="minorHAnsi" w:cstheme="minorBidi"/>
                <w:smallCaps w:val="0"/>
                <w:noProof/>
                <w:sz w:val="22"/>
                <w:szCs w:val="22"/>
                <w:lang w:eastAsia="en-US"/>
              </w:rPr>
              <w:tab/>
            </w:r>
            <w:r w:rsidR="00524F1D" w:rsidRPr="0067021C">
              <w:rPr>
                <w:rStyle w:val="Hyperlink"/>
                <w:rFonts w:asciiTheme="minorBidi" w:hAnsiTheme="minorBidi"/>
                <w:b/>
                <w:bCs/>
                <w:noProof/>
              </w:rPr>
              <w:t>Schedule Development Process</w:t>
            </w:r>
            <w:r w:rsidR="00524F1D">
              <w:rPr>
                <w:noProof/>
                <w:webHidden/>
              </w:rPr>
              <w:tab/>
            </w:r>
            <w:r w:rsidR="00524F1D">
              <w:rPr>
                <w:noProof/>
                <w:webHidden/>
              </w:rPr>
              <w:fldChar w:fldCharType="begin"/>
            </w:r>
            <w:r w:rsidR="00524F1D">
              <w:rPr>
                <w:noProof/>
                <w:webHidden/>
              </w:rPr>
              <w:instrText xml:space="preserve"> PAGEREF _Toc501232113 \h </w:instrText>
            </w:r>
            <w:r w:rsidR="00524F1D">
              <w:rPr>
                <w:noProof/>
                <w:webHidden/>
              </w:rPr>
            </w:r>
            <w:r w:rsidR="00524F1D">
              <w:rPr>
                <w:noProof/>
                <w:webHidden/>
              </w:rPr>
              <w:fldChar w:fldCharType="separate"/>
            </w:r>
            <w:r w:rsidR="00524F1D">
              <w:rPr>
                <w:noProof/>
                <w:webHidden/>
              </w:rPr>
              <w:t>8</w:t>
            </w:r>
            <w:r w:rsidR="00524F1D">
              <w:rPr>
                <w:noProof/>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14" w:history="1">
            <w:r w:rsidR="00524F1D" w:rsidRPr="0067021C">
              <w:rPr>
                <w:rStyle w:val="Hyperlink"/>
              </w:rPr>
              <w:t>6.3.1.</w:t>
            </w:r>
            <w:r w:rsidR="00524F1D">
              <w:rPr>
                <w:rFonts w:asciiTheme="minorHAnsi" w:eastAsiaTheme="minorEastAsia" w:hAnsiTheme="minorHAnsi" w:cstheme="minorBidi"/>
                <w:b w:val="0"/>
                <w:bCs w:val="0"/>
                <w:sz w:val="22"/>
                <w:szCs w:val="22"/>
                <w:lang w:eastAsia="en-US"/>
              </w:rPr>
              <w:tab/>
            </w:r>
            <w:r w:rsidR="00524F1D" w:rsidRPr="0067021C">
              <w:rPr>
                <w:rStyle w:val="Hyperlink"/>
              </w:rPr>
              <w:t>Schedule Development Process Overview</w:t>
            </w:r>
            <w:r w:rsidR="00524F1D">
              <w:rPr>
                <w:webHidden/>
              </w:rPr>
              <w:tab/>
            </w:r>
            <w:r w:rsidR="00524F1D">
              <w:rPr>
                <w:webHidden/>
              </w:rPr>
              <w:fldChar w:fldCharType="begin"/>
            </w:r>
            <w:r w:rsidR="00524F1D">
              <w:rPr>
                <w:webHidden/>
              </w:rPr>
              <w:instrText xml:space="preserve"> PAGEREF _Toc501232114 \h </w:instrText>
            </w:r>
            <w:r w:rsidR="00524F1D">
              <w:rPr>
                <w:webHidden/>
              </w:rPr>
            </w:r>
            <w:r w:rsidR="00524F1D">
              <w:rPr>
                <w:webHidden/>
              </w:rPr>
              <w:fldChar w:fldCharType="separate"/>
            </w:r>
            <w:r w:rsidR="00524F1D">
              <w:rPr>
                <w:webHidden/>
              </w:rPr>
              <w:t>8</w:t>
            </w:r>
            <w:r w:rsidR="00524F1D">
              <w:rPr>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15" w:history="1">
            <w:r w:rsidR="00524F1D" w:rsidRPr="0067021C">
              <w:rPr>
                <w:rStyle w:val="Hyperlink"/>
              </w:rPr>
              <w:t>6.3.2.</w:t>
            </w:r>
            <w:r w:rsidR="00524F1D">
              <w:rPr>
                <w:rFonts w:asciiTheme="minorHAnsi" w:eastAsiaTheme="minorEastAsia" w:hAnsiTheme="minorHAnsi" w:cstheme="minorBidi"/>
                <w:b w:val="0"/>
                <w:bCs w:val="0"/>
                <w:sz w:val="22"/>
                <w:szCs w:val="22"/>
                <w:lang w:eastAsia="en-US"/>
              </w:rPr>
              <w:tab/>
            </w:r>
            <w:r w:rsidR="00524F1D" w:rsidRPr="0067021C">
              <w:rPr>
                <w:rStyle w:val="Hyperlink"/>
              </w:rPr>
              <w:t>Schedule Interface</w:t>
            </w:r>
            <w:r w:rsidR="00524F1D">
              <w:rPr>
                <w:webHidden/>
              </w:rPr>
              <w:tab/>
            </w:r>
            <w:r w:rsidR="00524F1D">
              <w:rPr>
                <w:webHidden/>
              </w:rPr>
              <w:fldChar w:fldCharType="begin"/>
            </w:r>
            <w:r w:rsidR="00524F1D">
              <w:rPr>
                <w:webHidden/>
              </w:rPr>
              <w:instrText xml:space="preserve"> PAGEREF _Toc501232115 \h </w:instrText>
            </w:r>
            <w:r w:rsidR="00524F1D">
              <w:rPr>
                <w:webHidden/>
              </w:rPr>
            </w:r>
            <w:r w:rsidR="00524F1D">
              <w:rPr>
                <w:webHidden/>
              </w:rPr>
              <w:fldChar w:fldCharType="separate"/>
            </w:r>
            <w:r w:rsidR="00524F1D">
              <w:rPr>
                <w:webHidden/>
              </w:rPr>
              <w:t>8</w:t>
            </w:r>
            <w:r w:rsidR="00524F1D">
              <w:rPr>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16" w:history="1">
            <w:r w:rsidR="00524F1D" w:rsidRPr="0067021C">
              <w:rPr>
                <w:rStyle w:val="Hyperlink"/>
              </w:rPr>
              <w:t>6.3.3.</w:t>
            </w:r>
            <w:r w:rsidR="00524F1D">
              <w:rPr>
                <w:rFonts w:asciiTheme="minorHAnsi" w:eastAsiaTheme="minorEastAsia" w:hAnsiTheme="minorHAnsi" w:cstheme="minorBidi"/>
                <w:b w:val="0"/>
                <w:bCs w:val="0"/>
                <w:sz w:val="22"/>
                <w:szCs w:val="22"/>
                <w:lang w:eastAsia="en-US"/>
              </w:rPr>
              <w:tab/>
            </w:r>
            <w:r w:rsidR="00524F1D" w:rsidRPr="0067021C">
              <w:rPr>
                <w:rStyle w:val="Hyperlink"/>
              </w:rPr>
              <w:t>Scheduling Method</w:t>
            </w:r>
            <w:r w:rsidR="00524F1D">
              <w:rPr>
                <w:webHidden/>
              </w:rPr>
              <w:tab/>
            </w:r>
            <w:r w:rsidR="00524F1D">
              <w:rPr>
                <w:webHidden/>
              </w:rPr>
              <w:fldChar w:fldCharType="begin"/>
            </w:r>
            <w:r w:rsidR="00524F1D">
              <w:rPr>
                <w:webHidden/>
              </w:rPr>
              <w:instrText xml:space="preserve"> PAGEREF _Toc501232116 \h </w:instrText>
            </w:r>
            <w:r w:rsidR="00524F1D">
              <w:rPr>
                <w:webHidden/>
              </w:rPr>
            </w:r>
            <w:r w:rsidR="00524F1D">
              <w:rPr>
                <w:webHidden/>
              </w:rPr>
              <w:fldChar w:fldCharType="separate"/>
            </w:r>
            <w:r w:rsidR="00524F1D">
              <w:rPr>
                <w:webHidden/>
              </w:rPr>
              <w:t>8</w:t>
            </w:r>
            <w:r w:rsidR="00524F1D">
              <w:rPr>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17" w:history="1">
            <w:r w:rsidR="00524F1D" w:rsidRPr="0067021C">
              <w:rPr>
                <w:rStyle w:val="Hyperlink"/>
              </w:rPr>
              <w:t>6.3.4.</w:t>
            </w:r>
            <w:r w:rsidR="00524F1D">
              <w:rPr>
                <w:rFonts w:asciiTheme="minorHAnsi" w:eastAsiaTheme="minorEastAsia" w:hAnsiTheme="minorHAnsi" w:cstheme="minorBidi"/>
                <w:b w:val="0"/>
                <w:bCs w:val="0"/>
                <w:sz w:val="22"/>
                <w:szCs w:val="22"/>
                <w:lang w:eastAsia="en-US"/>
              </w:rPr>
              <w:tab/>
            </w:r>
            <w:r w:rsidR="00524F1D" w:rsidRPr="0067021C">
              <w:rPr>
                <w:rStyle w:val="Hyperlink"/>
              </w:rPr>
              <w:t>Scheduling Tool</w:t>
            </w:r>
            <w:r w:rsidR="00524F1D">
              <w:rPr>
                <w:webHidden/>
              </w:rPr>
              <w:tab/>
            </w:r>
            <w:r w:rsidR="00524F1D">
              <w:rPr>
                <w:webHidden/>
              </w:rPr>
              <w:fldChar w:fldCharType="begin"/>
            </w:r>
            <w:r w:rsidR="00524F1D">
              <w:rPr>
                <w:webHidden/>
              </w:rPr>
              <w:instrText xml:space="preserve"> PAGEREF _Toc501232117 \h </w:instrText>
            </w:r>
            <w:r w:rsidR="00524F1D">
              <w:rPr>
                <w:webHidden/>
              </w:rPr>
            </w:r>
            <w:r w:rsidR="00524F1D">
              <w:rPr>
                <w:webHidden/>
              </w:rPr>
              <w:fldChar w:fldCharType="separate"/>
            </w:r>
            <w:r w:rsidR="00524F1D">
              <w:rPr>
                <w:webHidden/>
              </w:rPr>
              <w:t>9</w:t>
            </w:r>
            <w:r w:rsidR="00524F1D">
              <w:rPr>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18" w:history="1">
            <w:r w:rsidR="00524F1D" w:rsidRPr="0067021C">
              <w:rPr>
                <w:rStyle w:val="Hyperlink"/>
              </w:rPr>
              <w:t>6.3.5.</w:t>
            </w:r>
            <w:r w:rsidR="00524F1D">
              <w:rPr>
                <w:rFonts w:asciiTheme="minorHAnsi" w:eastAsiaTheme="minorEastAsia" w:hAnsiTheme="minorHAnsi" w:cstheme="minorBidi"/>
                <w:b w:val="0"/>
                <w:bCs w:val="0"/>
                <w:sz w:val="22"/>
                <w:szCs w:val="22"/>
                <w:lang w:eastAsia="en-US"/>
              </w:rPr>
              <w:tab/>
            </w:r>
            <w:r w:rsidR="00524F1D" w:rsidRPr="0067021C">
              <w:rPr>
                <w:rStyle w:val="Hyperlink"/>
              </w:rPr>
              <w:t>Scheduling Progressive Elaboration</w:t>
            </w:r>
            <w:r w:rsidR="00524F1D">
              <w:rPr>
                <w:webHidden/>
              </w:rPr>
              <w:tab/>
            </w:r>
            <w:r w:rsidR="00524F1D">
              <w:rPr>
                <w:webHidden/>
              </w:rPr>
              <w:fldChar w:fldCharType="begin"/>
            </w:r>
            <w:r w:rsidR="00524F1D">
              <w:rPr>
                <w:webHidden/>
              </w:rPr>
              <w:instrText xml:space="preserve"> PAGEREF _Toc501232118 \h </w:instrText>
            </w:r>
            <w:r w:rsidR="00524F1D">
              <w:rPr>
                <w:webHidden/>
              </w:rPr>
            </w:r>
            <w:r w:rsidR="00524F1D">
              <w:rPr>
                <w:webHidden/>
              </w:rPr>
              <w:fldChar w:fldCharType="separate"/>
            </w:r>
            <w:r w:rsidR="00524F1D">
              <w:rPr>
                <w:webHidden/>
              </w:rPr>
              <w:t>9</w:t>
            </w:r>
            <w:r w:rsidR="00524F1D">
              <w:rPr>
                <w:webHidden/>
              </w:rPr>
              <w:fldChar w:fldCharType="end"/>
            </w:r>
          </w:hyperlink>
        </w:p>
        <w:p w:rsidR="00524F1D" w:rsidRDefault="00CA19FA">
          <w:pPr>
            <w:pStyle w:val="TOC2"/>
            <w:tabs>
              <w:tab w:val="left" w:pos="960"/>
              <w:tab w:val="right" w:leader="dot" w:pos="9322"/>
            </w:tabs>
            <w:rPr>
              <w:rFonts w:asciiTheme="minorHAnsi" w:eastAsiaTheme="minorEastAsia" w:hAnsiTheme="minorHAnsi" w:cstheme="minorBidi"/>
              <w:smallCaps w:val="0"/>
              <w:noProof/>
              <w:sz w:val="22"/>
              <w:szCs w:val="22"/>
              <w:lang w:eastAsia="en-US"/>
            </w:rPr>
          </w:pPr>
          <w:hyperlink w:anchor="_Toc501232119" w:history="1">
            <w:r w:rsidR="00524F1D" w:rsidRPr="0067021C">
              <w:rPr>
                <w:rStyle w:val="Hyperlink"/>
                <w:rFonts w:asciiTheme="minorBidi" w:hAnsiTheme="minorBidi"/>
                <w:b/>
                <w:bCs/>
                <w:noProof/>
              </w:rPr>
              <w:t>6.4.</w:t>
            </w:r>
            <w:r w:rsidR="00524F1D">
              <w:rPr>
                <w:rFonts w:asciiTheme="minorHAnsi" w:eastAsiaTheme="minorEastAsia" w:hAnsiTheme="minorHAnsi" w:cstheme="minorBidi"/>
                <w:smallCaps w:val="0"/>
                <w:noProof/>
                <w:sz w:val="22"/>
                <w:szCs w:val="22"/>
                <w:lang w:eastAsia="en-US"/>
              </w:rPr>
              <w:tab/>
            </w:r>
            <w:r w:rsidR="00524F1D" w:rsidRPr="0067021C">
              <w:rPr>
                <w:rStyle w:val="Hyperlink"/>
                <w:rFonts w:asciiTheme="minorBidi" w:hAnsiTheme="minorBidi"/>
                <w:b/>
                <w:bCs/>
                <w:noProof/>
              </w:rPr>
              <w:t>Project Baseline</w:t>
            </w:r>
            <w:r w:rsidR="00524F1D">
              <w:rPr>
                <w:noProof/>
                <w:webHidden/>
              </w:rPr>
              <w:tab/>
            </w:r>
            <w:r w:rsidR="00524F1D">
              <w:rPr>
                <w:noProof/>
                <w:webHidden/>
              </w:rPr>
              <w:fldChar w:fldCharType="begin"/>
            </w:r>
            <w:r w:rsidR="00524F1D">
              <w:rPr>
                <w:noProof/>
                <w:webHidden/>
              </w:rPr>
              <w:instrText xml:space="preserve"> PAGEREF _Toc501232119 \h </w:instrText>
            </w:r>
            <w:r w:rsidR="00524F1D">
              <w:rPr>
                <w:noProof/>
                <w:webHidden/>
              </w:rPr>
            </w:r>
            <w:r w:rsidR="00524F1D">
              <w:rPr>
                <w:noProof/>
                <w:webHidden/>
              </w:rPr>
              <w:fldChar w:fldCharType="separate"/>
            </w:r>
            <w:r w:rsidR="00524F1D">
              <w:rPr>
                <w:noProof/>
                <w:webHidden/>
              </w:rPr>
              <w:t>10</w:t>
            </w:r>
            <w:r w:rsidR="00524F1D">
              <w:rPr>
                <w:noProof/>
                <w:webHidden/>
              </w:rPr>
              <w:fldChar w:fldCharType="end"/>
            </w:r>
          </w:hyperlink>
        </w:p>
        <w:p w:rsidR="00524F1D" w:rsidRDefault="00CA19FA">
          <w:pPr>
            <w:pStyle w:val="TOC2"/>
            <w:tabs>
              <w:tab w:val="left" w:pos="960"/>
              <w:tab w:val="right" w:leader="dot" w:pos="9322"/>
            </w:tabs>
            <w:rPr>
              <w:rFonts w:asciiTheme="minorHAnsi" w:eastAsiaTheme="minorEastAsia" w:hAnsiTheme="minorHAnsi" w:cstheme="minorBidi"/>
              <w:smallCaps w:val="0"/>
              <w:noProof/>
              <w:sz w:val="22"/>
              <w:szCs w:val="22"/>
              <w:lang w:eastAsia="en-US"/>
            </w:rPr>
          </w:pPr>
          <w:hyperlink w:anchor="_Toc501232120" w:history="1">
            <w:r w:rsidR="00524F1D" w:rsidRPr="0067021C">
              <w:rPr>
                <w:rStyle w:val="Hyperlink"/>
                <w:rFonts w:asciiTheme="minorBidi" w:hAnsiTheme="minorBidi"/>
                <w:b/>
                <w:bCs/>
                <w:noProof/>
              </w:rPr>
              <w:t>6.7.</w:t>
            </w:r>
            <w:r w:rsidR="00524F1D">
              <w:rPr>
                <w:rFonts w:asciiTheme="minorHAnsi" w:eastAsiaTheme="minorEastAsia" w:hAnsiTheme="minorHAnsi" w:cstheme="minorBidi"/>
                <w:smallCaps w:val="0"/>
                <w:noProof/>
                <w:sz w:val="22"/>
                <w:szCs w:val="22"/>
                <w:lang w:eastAsia="en-US"/>
              </w:rPr>
              <w:tab/>
            </w:r>
            <w:r w:rsidR="00524F1D" w:rsidRPr="0067021C">
              <w:rPr>
                <w:rStyle w:val="Hyperlink"/>
                <w:rFonts w:asciiTheme="minorBidi" w:hAnsiTheme="minorBidi"/>
                <w:b/>
                <w:bCs/>
                <w:noProof/>
              </w:rPr>
              <w:t>Updating &amp; Scheduling</w:t>
            </w:r>
            <w:r w:rsidR="00524F1D">
              <w:rPr>
                <w:noProof/>
                <w:webHidden/>
              </w:rPr>
              <w:tab/>
            </w:r>
            <w:r w:rsidR="00524F1D">
              <w:rPr>
                <w:noProof/>
                <w:webHidden/>
              </w:rPr>
              <w:fldChar w:fldCharType="begin"/>
            </w:r>
            <w:r w:rsidR="00524F1D">
              <w:rPr>
                <w:noProof/>
                <w:webHidden/>
              </w:rPr>
              <w:instrText xml:space="preserve"> PAGEREF _Toc501232120 \h </w:instrText>
            </w:r>
            <w:r w:rsidR="00524F1D">
              <w:rPr>
                <w:noProof/>
                <w:webHidden/>
              </w:rPr>
            </w:r>
            <w:r w:rsidR="00524F1D">
              <w:rPr>
                <w:noProof/>
                <w:webHidden/>
              </w:rPr>
              <w:fldChar w:fldCharType="separate"/>
            </w:r>
            <w:r w:rsidR="00524F1D">
              <w:rPr>
                <w:noProof/>
                <w:webHidden/>
              </w:rPr>
              <w:t>11</w:t>
            </w:r>
            <w:r w:rsidR="00524F1D">
              <w:rPr>
                <w:noProof/>
                <w:webHidden/>
              </w:rPr>
              <w:fldChar w:fldCharType="end"/>
            </w:r>
          </w:hyperlink>
        </w:p>
        <w:p w:rsidR="00524F1D" w:rsidRDefault="00CA19FA">
          <w:pPr>
            <w:pStyle w:val="TOC2"/>
            <w:tabs>
              <w:tab w:val="left" w:pos="960"/>
              <w:tab w:val="right" w:leader="dot" w:pos="9322"/>
            </w:tabs>
            <w:rPr>
              <w:rFonts w:asciiTheme="minorHAnsi" w:eastAsiaTheme="minorEastAsia" w:hAnsiTheme="minorHAnsi" w:cstheme="minorBidi"/>
              <w:smallCaps w:val="0"/>
              <w:noProof/>
              <w:sz w:val="22"/>
              <w:szCs w:val="22"/>
              <w:lang w:eastAsia="en-US"/>
            </w:rPr>
          </w:pPr>
          <w:hyperlink w:anchor="_Toc501232121" w:history="1">
            <w:r w:rsidR="00524F1D" w:rsidRPr="0067021C">
              <w:rPr>
                <w:rStyle w:val="Hyperlink"/>
                <w:rFonts w:asciiTheme="minorBidi" w:hAnsiTheme="minorBidi"/>
                <w:b/>
                <w:bCs/>
                <w:noProof/>
              </w:rPr>
              <w:t>6.8.</w:t>
            </w:r>
            <w:r w:rsidR="00524F1D">
              <w:rPr>
                <w:rFonts w:asciiTheme="minorHAnsi" w:eastAsiaTheme="minorEastAsia" w:hAnsiTheme="minorHAnsi" w:cstheme="minorBidi"/>
                <w:smallCaps w:val="0"/>
                <w:noProof/>
                <w:sz w:val="22"/>
                <w:szCs w:val="22"/>
                <w:lang w:eastAsia="en-US"/>
              </w:rPr>
              <w:tab/>
            </w:r>
            <w:r w:rsidR="00524F1D" w:rsidRPr="0067021C">
              <w:rPr>
                <w:rStyle w:val="Hyperlink"/>
                <w:rFonts w:asciiTheme="minorBidi" w:hAnsiTheme="minorBidi"/>
                <w:b/>
                <w:bCs/>
                <w:noProof/>
              </w:rPr>
              <w:t>Performance Monitoring and Reporting</w:t>
            </w:r>
            <w:r w:rsidR="00524F1D">
              <w:rPr>
                <w:noProof/>
                <w:webHidden/>
              </w:rPr>
              <w:tab/>
            </w:r>
            <w:r w:rsidR="00524F1D">
              <w:rPr>
                <w:noProof/>
                <w:webHidden/>
              </w:rPr>
              <w:fldChar w:fldCharType="begin"/>
            </w:r>
            <w:r w:rsidR="00524F1D">
              <w:rPr>
                <w:noProof/>
                <w:webHidden/>
              </w:rPr>
              <w:instrText xml:space="preserve"> PAGEREF _Toc501232121 \h </w:instrText>
            </w:r>
            <w:r w:rsidR="00524F1D">
              <w:rPr>
                <w:noProof/>
                <w:webHidden/>
              </w:rPr>
            </w:r>
            <w:r w:rsidR="00524F1D">
              <w:rPr>
                <w:noProof/>
                <w:webHidden/>
              </w:rPr>
              <w:fldChar w:fldCharType="separate"/>
            </w:r>
            <w:r w:rsidR="00524F1D">
              <w:rPr>
                <w:noProof/>
                <w:webHidden/>
              </w:rPr>
              <w:t>11</w:t>
            </w:r>
            <w:r w:rsidR="00524F1D">
              <w:rPr>
                <w:noProof/>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22" w:history="1">
            <w:r w:rsidR="00524F1D" w:rsidRPr="0067021C">
              <w:rPr>
                <w:rStyle w:val="Hyperlink"/>
              </w:rPr>
              <w:t>6.8.1.</w:t>
            </w:r>
            <w:r w:rsidR="00524F1D">
              <w:rPr>
                <w:rStyle w:val="Hyperlink"/>
              </w:rPr>
              <w:t xml:space="preserve">       </w:t>
            </w:r>
            <w:r w:rsidR="00524F1D" w:rsidRPr="0067021C">
              <w:rPr>
                <w:rStyle w:val="Hyperlink"/>
              </w:rPr>
              <w:t xml:space="preserve"> Management</w:t>
            </w:r>
            <w:r w:rsidR="00524F1D">
              <w:rPr>
                <w:webHidden/>
              </w:rPr>
              <w:tab/>
            </w:r>
            <w:r w:rsidR="00524F1D">
              <w:rPr>
                <w:webHidden/>
              </w:rPr>
              <w:fldChar w:fldCharType="begin"/>
            </w:r>
            <w:r w:rsidR="00524F1D">
              <w:rPr>
                <w:webHidden/>
              </w:rPr>
              <w:instrText xml:space="preserve"> PAGEREF _Toc501232122 \h </w:instrText>
            </w:r>
            <w:r w:rsidR="00524F1D">
              <w:rPr>
                <w:webHidden/>
              </w:rPr>
            </w:r>
            <w:r w:rsidR="00524F1D">
              <w:rPr>
                <w:webHidden/>
              </w:rPr>
              <w:fldChar w:fldCharType="separate"/>
            </w:r>
            <w:r w:rsidR="00524F1D">
              <w:rPr>
                <w:webHidden/>
              </w:rPr>
              <w:t>12</w:t>
            </w:r>
            <w:r w:rsidR="00524F1D">
              <w:rPr>
                <w:webHidden/>
              </w:rPr>
              <w:fldChar w:fldCharType="end"/>
            </w:r>
          </w:hyperlink>
        </w:p>
        <w:p w:rsidR="00524F1D" w:rsidRDefault="00CA19FA" w:rsidP="00524F1D">
          <w:pPr>
            <w:pStyle w:val="TOC3"/>
            <w:rPr>
              <w:rFonts w:asciiTheme="minorHAnsi" w:eastAsiaTheme="minorEastAsia" w:hAnsiTheme="minorHAnsi" w:cstheme="minorBidi"/>
              <w:b w:val="0"/>
              <w:bCs w:val="0"/>
              <w:sz w:val="22"/>
              <w:szCs w:val="22"/>
              <w:lang w:eastAsia="en-US"/>
            </w:rPr>
          </w:pPr>
          <w:hyperlink w:anchor="_Toc501232123" w:history="1">
            <w:r w:rsidR="00524F1D" w:rsidRPr="0067021C">
              <w:rPr>
                <w:rStyle w:val="Hyperlink"/>
              </w:rPr>
              <w:t xml:space="preserve">6.8.2. </w:t>
            </w:r>
            <w:r w:rsidR="00524F1D">
              <w:rPr>
                <w:rStyle w:val="Hyperlink"/>
              </w:rPr>
              <w:t xml:space="preserve">       </w:t>
            </w:r>
            <w:r w:rsidR="00524F1D" w:rsidRPr="0067021C">
              <w:rPr>
                <w:rStyle w:val="Hyperlink"/>
              </w:rPr>
              <w:t>Engineering</w:t>
            </w:r>
            <w:r w:rsidR="00524F1D">
              <w:rPr>
                <w:webHidden/>
              </w:rPr>
              <w:tab/>
            </w:r>
            <w:r w:rsidR="00524F1D">
              <w:rPr>
                <w:webHidden/>
              </w:rPr>
              <w:fldChar w:fldCharType="begin"/>
            </w:r>
            <w:r w:rsidR="00524F1D">
              <w:rPr>
                <w:webHidden/>
              </w:rPr>
              <w:instrText xml:space="preserve"> PAGEREF _Toc501232123 \h </w:instrText>
            </w:r>
            <w:r w:rsidR="00524F1D">
              <w:rPr>
                <w:webHidden/>
              </w:rPr>
            </w:r>
            <w:r w:rsidR="00524F1D">
              <w:rPr>
                <w:webHidden/>
              </w:rPr>
              <w:fldChar w:fldCharType="separate"/>
            </w:r>
            <w:r w:rsidR="00524F1D">
              <w:rPr>
                <w:webHidden/>
              </w:rPr>
              <w:t>12</w:t>
            </w:r>
            <w:r w:rsidR="00524F1D">
              <w:rPr>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24" w:history="1">
            <w:r w:rsidR="00524F1D" w:rsidRPr="0067021C">
              <w:rPr>
                <w:rStyle w:val="Hyperlink"/>
              </w:rPr>
              <w:t>6.8.3.</w:t>
            </w:r>
            <w:r w:rsidR="00524F1D">
              <w:rPr>
                <w:rFonts w:asciiTheme="minorHAnsi" w:eastAsiaTheme="minorEastAsia" w:hAnsiTheme="minorHAnsi" w:cstheme="minorBidi"/>
                <w:b w:val="0"/>
                <w:bCs w:val="0"/>
                <w:sz w:val="22"/>
                <w:szCs w:val="22"/>
                <w:lang w:eastAsia="en-US"/>
              </w:rPr>
              <w:tab/>
            </w:r>
            <w:r w:rsidR="00524F1D" w:rsidRPr="0067021C">
              <w:rPr>
                <w:rStyle w:val="Hyperlink"/>
              </w:rPr>
              <w:t>Contractor Items (Procurement)</w:t>
            </w:r>
            <w:r w:rsidR="00524F1D">
              <w:rPr>
                <w:webHidden/>
              </w:rPr>
              <w:tab/>
            </w:r>
            <w:r w:rsidR="00524F1D">
              <w:rPr>
                <w:webHidden/>
              </w:rPr>
              <w:fldChar w:fldCharType="begin"/>
            </w:r>
            <w:r w:rsidR="00524F1D">
              <w:rPr>
                <w:webHidden/>
              </w:rPr>
              <w:instrText xml:space="preserve"> PAGEREF _Toc501232124 \h </w:instrText>
            </w:r>
            <w:r w:rsidR="00524F1D">
              <w:rPr>
                <w:webHidden/>
              </w:rPr>
            </w:r>
            <w:r w:rsidR="00524F1D">
              <w:rPr>
                <w:webHidden/>
              </w:rPr>
              <w:fldChar w:fldCharType="separate"/>
            </w:r>
            <w:r w:rsidR="00524F1D">
              <w:rPr>
                <w:webHidden/>
              </w:rPr>
              <w:t>12</w:t>
            </w:r>
            <w:r w:rsidR="00524F1D">
              <w:rPr>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25" w:history="1">
            <w:r w:rsidR="00524F1D" w:rsidRPr="0067021C">
              <w:rPr>
                <w:rStyle w:val="Hyperlink"/>
              </w:rPr>
              <w:t>6.8.4.</w:t>
            </w:r>
            <w:r w:rsidR="00524F1D">
              <w:rPr>
                <w:rFonts w:asciiTheme="minorHAnsi" w:eastAsiaTheme="minorEastAsia" w:hAnsiTheme="minorHAnsi" w:cstheme="minorBidi"/>
                <w:b w:val="0"/>
                <w:bCs w:val="0"/>
                <w:sz w:val="22"/>
                <w:szCs w:val="22"/>
                <w:lang w:eastAsia="en-US"/>
              </w:rPr>
              <w:tab/>
            </w:r>
            <w:r w:rsidR="00524F1D" w:rsidRPr="0067021C">
              <w:rPr>
                <w:rStyle w:val="Hyperlink"/>
              </w:rPr>
              <w:t>Fabrication (Construction)</w:t>
            </w:r>
            <w:r w:rsidR="00524F1D">
              <w:rPr>
                <w:webHidden/>
              </w:rPr>
              <w:tab/>
            </w:r>
            <w:r w:rsidR="00524F1D">
              <w:rPr>
                <w:webHidden/>
              </w:rPr>
              <w:fldChar w:fldCharType="begin"/>
            </w:r>
            <w:r w:rsidR="00524F1D">
              <w:rPr>
                <w:webHidden/>
              </w:rPr>
              <w:instrText xml:space="preserve"> PAGEREF _Toc501232125 \h </w:instrText>
            </w:r>
            <w:r w:rsidR="00524F1D">
              <w:rPr>
                <w:webHidden/>
              </w:rPr>
            </w:r>
            <w:r w:rsidR="00524F1D">
              <w:rPr>
                <w:webHidden/>
              </w:rPr>
              <w:fldChar w:fldCharType="separate"/>
            </w:r>
            <w:r w:rsidR="00524F1D">
              <w:rPr>
                <w:webHidden/>
              </w:rPr>
              <w:t>12</w:t>
            </w:r>
            <w:r w:rsidR="00524F1D">
              <w:rPr>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26" w:history="1">
            <w:r w:rsidR="00524F1D" w:rsidRPr="0067021C">
              <w:rPr>
                <w:rStyle w:val="Hyperlink"/>
              </w:rPr>
              <w:t>6.8.5.</w:t>
            </w:r>
            <w:r w:rsidR="00524F1D">
              <w:rPr>
                <w:rFonts w:asciiTheme="minorHAnsi" w:eastAsiaTheme="minorEastAsia" w:hAnsiTheme="minorHAnsi" w:cstheme="minorBidi"/>
                <w:b w:val="0"/>
                <w:bCs w:val="0"/>
                <w:sz w:val="22"/>
                <w:szCs w:val="22"/>
                <w:lang w:eastAsia="en-US"/>
              </w:rPr>
              <w:tab/>
            </w:r>
            <w:r w:rsidR="00524F1D" w:rsidRPr="0067021C">
              <w:rPr>
                <w:rStyle w:val="Hyperlink"/>
              </w:rPr>
              <w:t>Commissioning and Start Up</w:t>
            </w:r>
            <w:r w:rsidR="00524F1D">
              <w:rPr>
                <w:webHidden/>
              </w:rPr>
              <w:tab/>
            </w:r>
            <w:r w:rsidR="00524F1D">
              <w:rPr>
                <w:webHidden/>
              </w:rPr>
              <w:fldChar w:fldCharType="begin"/>
            </w:r>
            <w:r w:rsidR="00524F1D">
              <w:rPr>
                <w:webHidden/>
              </w:rPr>
              <w:instrText xml:space="preserve"> PAGEREF _Toc501232126 \h </w:instrText>
            </w:r>
            <w:r w:rsidR="00524F1D">
              <w:rPr>
                <w:webHidden/>
              </w:rPr>
            </w:r>
            <w:r w:rsidR="00524F1D">
              <w:rPr>
                <w:webHidden/>
              </w:rPr>
              <w:fldChar w:fldCharType="separate"/>
            </w:r>
            <w:r w:rsidR="00524F1D">
              <w:rPr>
                <w:webHidden/>
              </w:rPr>
              <w:t>12</w:t>
            </w:r>
            <w:r w:rsidR="00524F1D">
              <w:rPr>
                <w:webHidden/>
              </w:rPr>
              <w:fldChar w:fldCharType="end"/>
            </w:r>
          </w:hyperlink>
        </w:p>
        <w:p w:rsidR="00524F1D" w:rsidRDefault="00CA19FA">
          <w:pPr>
            <w:pStyle w:val="TOC3"/>
            <w:rPr>
              <w:rFonts w:asciiTheme="minorHAnsi" w:eastAsiaTheme="minorEastAsia" w:hAnsiTheme="minorHAnsi" w:cstheme="minorBidi"/>
              <w:b w:val="0"/>
              <w:bCs w:val="0"/>
              <w:sz w:val="22"/>
              <w:szCs w:val="22"/>
              <w:lang w:eastAsia="en-US"/>
            </w:rPr>
          </w:pPr>
          <w:hyperlink w:anchor="_Toc501232127" w:history="1">
            <w:r w:rsidR="00524F1D" w:rsidRPr="0067021C">
              <w:rPr>
                <w:rStyle w:val="Hyperlink"/>
              </w:rPr>
              <w:t>6.8.6.</w:t>
            </w:r>
            <w:r w:rsidR="00524F1D">
              <w:rPr>
                <w:rFonts w:asciiTheme="minorHAnsi" w:eastAsiaTheme="minorEastAsia" w:hAnsiTheme="minorHAnsi" w:cstheme="minorBidi"/>
                <w:b w:val="0"/>
                <w:bCs w:val="0"/>
                <w:sz w:val="22"/>
                <w:szCs w:val="22"/>
                <w:lang w:eastAsia="en-US"/>
              </w:rPr>
              <w:tab/>
            </w:r>
            <w:r w:rsidR="00524F1D" w:rsidRPr="0067021C">
              <w:rPr>
                <w:rStyle w:val="Hyperlink"/>
              </w:rPr>
              <w:t>General Services</w:t>
            </w:r>
            <w:r w:rsidR="00524F1D">
              <w:rPr>
                <w:webHidden/>
              </w:rPr>
              <w:tab/>
            </w:r>
            <w:r w:rsidR="00524F1D">
              <w:rPr>
                <w:webHidden/>
              </w:rPr>
              <w:fldChar w:fldCharType="begin"/>
            </w:r>
            <w:r w:rsidR="00524F1D">
              <w:rPr>
                <w:webHidden/>
              </w:rPr>
              <w:instrText xml:space="preserve"> PAGEREF _Toc501232127 \h </w:instrText>
            </w:r>
            <w:r w:rsidR="00524F1D">
              <w:rPr>
                <w:webHidden/>
              </w:rPr>
            </w:r>
            <w:r w:rsidR="00524F1D">
              <w:rPr>
                <w:webHidden/>
              </w:rPr>
              <w:fldChar w:fldCharType="separate"/>
            </w:r>
            <w:r w:rsidR="00524F1D">
              <w:rPr>
                <w:webHidden/>
              </w:rPr>
              <w:t>12</w:t>
            </w:r>
            <w:r w:rsidR="00524F1D">
              <w:rPr>
                <w:webHidden/>
              </w:rPr>
              <w:fldChar w:fldCharType="end"/>
            </w:r>
          </w:hyperlink>
        </w:p>
        <w:p w:rsidR="00524F1D" w:rsidRDefault="00CA19FA">
          <w:pPr>
            <w:pStyle w:val="TOC1"/>
            <w:tabs>
              <w:tab w:val="left" w:pos="480"/>
              <w:tab w:val="right" w:leader="dot" w:pos="9322"/>
            </w:tabs>
            <w:rPr>
              <w:rFonts w:asciiTheme="minorHAnsi" w:eastAsiaTheme="minorEastAsia" w:hAnsiTheme="minorHAnsi" w:cstheme="minorBidi"/>
              <w:b w:val="0"/>
              <w:bCs w:val="0"/>
              <w:caps w:val="0"/>
              <w:noProof/>
              <w:sz w:val="22"/>
              <w:szCs w:val="22"/>
              <w:lang w:eastAsia="en-US"/>
            </w:rPr>
          </w:pPr>
          <w:hyperlink w:anchor="_Toc501232128" w:history="1">
            <w:r w:rsidR="00524F1D" w:rsidRPr="0067021C">
              <w:rPr>
                <w:rStyle w:val="Hyperlink"/>
                <w:rFonts w:eastAsia="Times New Roman"/>
                <w:noProof/>
                <w:kern w:val="32"/>
                <w:lang w:val="en-AU" w:bidi="fa-IR"/>
              </w:rPr>
              <w:t>6</w:t>
            </w:r>
            <w:r w:rsidR="00524F1D">
              <w:rPr>
                <w:rFonts w:asciiTheme="minorHAnsi" w:eastAsiaTheme="minorEastAsia" w:hAnsiTheme="minorHAnsi" w:cstheme="minorBidi"/>
                <w:b w:val="0"/>
                <w:bCs w:val="0"/>
                <w:caps w:val="0"/>
                <w:noProof/>
                <w:sz w:val="22"/>
                <w:szCs w:val="22"/>
                <w:lang w:eastAsia="en-US"/>
              </w:rPr>
              <w:tab/>
            </w:r>
            <w:r w:rsidR="00524F1D" w:rsidRPr="0067021C">
              <w:rPr>
                <w:rStyle w:val="Hyperlink"/>
                <w:rFonts w:eastAsia="Times New Roman"/>
                <w:noProof/>
                <w:kern w:val="32"/>
                <w:lang w:val="en-AU" w:bidi="fa-IR"/>
              </w:rPr>
              <w:t>Project Progress Reporting</w:t>
            </w:r>
            <w:r w:rsidR="00524F1D">
              <w:rPr>
                <w:noProof/>
                <w:webHidden/>
              </w:rPr>
              <w:tab/>
            </w:r>
            <w:r w:rsidR="00524F1D">
              <w:rPr>
                <w:noProof/>
                <w:webHidden/>
              </w:rPr>
              <w:fldChar w:fldCharType="begin"/>
            </w:r>
            <w:r w:rsidR="00524F1D">
              <w:rPr>
                <w:noProof/>
                <w:webHidden/>
              </w:rPr>
              <w:instrText xml:space="preserve"> PAGEREF _Toc501232128 \h </w:instrText>
            </w:r>
            <w:r w:rsidR="00524F1D">
              <w:rPr>
                <w:noProof/>
                <w:webHidden/>
              </w:rPr>
            </w:r>
            <w:r w:rsidR="00524F1D">
              <w:rPr>
                <w:noProof/>
                <w:webHidden/>
              </w:rPr>
              <w:fldChar w:fldCharType="separate"/>
            </w:r>
            <w:r w:rsidR="00524F1D">
              <w:rPr>
                <w:noProof/>
                <w:webHidden/>
              </w:rPr>
              <w:t>13</w:t>
            </w:r>
            <w:r w:rsidR="00524F1D">
              <w:rPr>
                <w:noProof/>
                <w:webHidden/>
              </w:rPr>
              <w:fldChar w:fldCharType="end"/>
            </w:r>
          </w:hyperlink>
        </w:p>
        <w:p w:rsidR="00524F1D" w:rsidRDefault="00CA19FA">
          <w:pPr>
            <w:pStyle w:val="TOC1"/>
            <w:tabs>
              <w:tab w:val="left" w:pos="480"/>
              <w:tab w:val="right" w:leader="dot" w:pos="9322"/>
            </w:tabs>
            <w:rPr>
              <w:rFonts w:asciiTheme="minorHAnsi" w:eastAsiaTheme="minorEastAsia" w:hAnsiTheme="minorHAnsi" w:cstheme="minorBidi"/>
              <w:b w:val="0"/>
              <w:bCs w:val="0"/>
              <w:caps w:val="0"/>
              <w:noProof/>
              <w:sz w:val="22"/>
              <w:szCs w:val="22"/>
              <w:lang w:eastAsia="en-US"/>
            </w:rPr>
          </w:pPr>
          <w:hyperlink w:anchor="_Toc501232129" w:history="1">
            <w:r w:rsidR="00524F1D" w:rsidRPr="0067021C">
              <w:rPr>
                <w:rStyle w:val="Hyperlink"/>
                <w:rFonts w:eastAsia="Times New Roman"/>
                <w:noProof/>
                <w:kern w:val="32"/>
                <w:lang w:val="en-AU" w:bidi="fa-IR"/>
              </w:rPr>
              <w:t>7</w:t>
            </w:r>
            <w:r w:rsidR="00524F1D">
              <w:rPr>
                <w:rFonts w:asciiTheme="minorHAnsi" w:eastAsiaTheme="minorEastAsia" w:hAnsiTheme="minorHAnsi" w:cstheme="minorBidi"/>
                <w:b w:val="0"/>
                <w:bCs w:val="0"/>
                <w:caps w:val="0"/>
                <w:noProof/>
                <w:sz w:val="22"/>
                <w:szCs w:val="22"/>
                <w:lang w:eastAsia="en-US"/>
              </w:rPr>
              <w:tab/>
            </w:r>
            <w:r w:rsidR="00524F1D" w:rsidRPr="0067021C">
              <w:rPr>
                <w:rStyle w:val="Hyperlink"/>
                <w:rFonts w:eastAsia="Times New Roman"/>
                <w:noProof/>
                <w:kern w:val="32"/>
                <w:lang w:val="en-AU" w:bidi="fa-IR"/>
              </w:rPr>
              <w:t>Work instructions and corrective actions to the disciplines</w:t>
            </w:r>
            <w:r w:rsidR="00524F1D">
              <w:rPr>
                <w:noProof/>
                <w:webHidden/>
              </w:rPr>
              <w:tab/>
            </w:r>
            <w:r w:rsidR="00524F1D">
              <w:rPr>
                <w:noProof/>
                <w:webHidden/>
              </w:rPr>
              <w:fldChar w:fldCharType="begin"/>
            </w:r>
            <w:r w:rsidR="00524F1D">
              <w:rPr>
                <w:noProof/>
                <w:webHidden/>
              </w:rPr>
              <w:instrText xml:space="preserve"> PAGEREF _Toc501232129 \h </w:instrText>
            </w:r>
            <w:r w:rsidR="00524F1D">
              <w:rPr>
                <w:noProof/>
                <w:webHidden/>
              </w:rPr>
            </w:r>
            <w:r w:rsidR="00524F1D">
              <w:rPr>
                <w:noProof/>
                <w:webHidden/>
              </w:rPr>
              <w:fldChar w:fldCharType="separate"/>
            </w:r>
            <w:r w:rsidR="00524F1D">
              <w:rPr>
                <w:noProof/>
                <w:webHidden/>
              </w:rPr>
              <w:t>13</w:t>
            </w:r>
            <w:r w:rsidR="00524F1D">
              <w:rPr>
                <w:noProof/>
                <w:webHidden/>
              </w:rPr>
              <w:fldChar w:fldCharType="end"/>
            </w:r>
          </w:hyperlink>
        </w:p>
        <w:p w:rsidR="00524F1D" w:rsidRDefault="00CA19FA">
          <w:pPr>
            <w:pStyle w:val="TOC1"/>
            <w:tabs>
              <w:tab w:val="left" w:pos="480"/>
              <w:tab w:val="right" w:leader="dot" w:pos="9322"/>
            </w:tabs>
            <w:rPr>
              <w:rFonts w:asciiTheme="minorHAnsi" w:eastAsiaTheme="minorEastAsia" w:hAnsiTheme="minorHAnsi" w:cstheme="minorBidi"/>
              <w:b w:val="0"/>
              <w:bCs w:val="0"/>
              <w:caps w:val="0"/>
              <w:noProof/>
              <w:sz w:val="22"/>
              <w:szCs w:val="22"/>
              <w:lang w:eastAsia="en-US"/>
            </w:rPr>
          </w:pPr>
          <w:hyperlink w:anchor="_Toc501232130" w:history="1">
            <w:r w:rsidR="00524F1D" w:rsidRPr="0067021C">
              <w:rPr>
                <w:rStyle w:val="Hyperlink"/>
                <w:rFonts w:eastAsia="Times New Roman"/>
                <w:noProof/>
                <w:kern w:val="32"/>
                <w:lang w:val="en-AU" w:bidi="fa-IR"/>
              </w:rPr>
              <w:t>8</w:t>
            </w:r>
            <w:r w:rsidR="00524F1D">
              <w:rPr>
                <w:rFonts w:asciiTheme="minorHAnsi" w:eastAsiaTheme="minorEastAsia" w:hAnsiTheme="minorHAnsi" w:cstheme="minorBidi"/>
                <w:b w:val="0"/>
                <w:bCs w:val="0"/>
                <w:caps w:val="0"/>
                <w:noProof/>
                <w:sz w:val="22"/>
                <w:szCs w:val="22"/>
                <w:lang w:eastAsia="en-US"/>
              </w:rPr>
              <w:tab/>
            </w:r>
            <w:r w:rsidR="00524F1D" w:rsidRPr="0067021C">
              <w:rPr>
                <w:rStyle w:val="Hyperlink"/>
                <w:rFonts w:eastAsia="Times New Roman"/>
                <w:noProof/>
                <w:kern w:val="32"/>
                <w:lang w:val="en-AU" w:bidi="fa-IR"/>
              </w:rPr>
              <w:t>Change Control in Scheduling</w:t>
            </w:r>
            <w:r w:rsidR="00524F1D">
              <w:rPr>
                <w:noProof/>
                <w:webHidden/>
              </w:rPr>
              <w:tab/>
            </w:r>
            <w:r w:rsidR="00524F1D">
              <w:rPr>
                <w:noProof/>
                <w:webHidden/>
              </w:rPr>
              <w:fldChar w:fldCharType="begin"/>
            </w:r>
            <w:r w:rsidR="00524F1D">
              <w:rPr>
                <w:noProof/>
                <w:webHidden/>
              </w:rPr>
              <w:instrText xml:space="preserve"> PAGEREF _Toc501232130 \h </w:instrText>
            </w:r>
            <w:r w:rsidR="00524F1D">
              <w:rPr>
                <w:noProof/>
                <w:webHidden/>
              </w:rPr>
            </w:r>
            <w:r w:rsidR="00524F1D">
              <w:rPr>
                <w:noProof/>
                <w:webHidden/>
              </w:rPr>
              <w:fldChar w:fldCharType="separate"/>
            </w:r>
            <w:r w:rsidR="00524F1D">
              <w:rPr>
                <w:noProof/>
                <w:webHidden/>
              </w:rPr>
              <w:t>13</w:t>
            </w:r>
            <w:r w:rsidR="00524F1D">
              <w:rPr>
                <w:noProof/>
                <w:webHidden/>
              </w:rPr>
              <w:fldChar w:fldCharType="end"/>
            </w:r>
          </w:hyperlink>
        </w:p>
        <w:p w:rsidR="00524F1D" w:rsidRDefault="00CA19FA">
          <w:pPr>
            <w:pStyle w:val="TOC1"/>
            <w:tabs>
              <w:tab w:val="left" w:pos="480"/>
              <w:tab w:val="right" w:leader="dot" w:pos="9322"/>
            </w:tabs>
            <w:rPr>
              <w:rFonts w:asciiTheme="minorHAnsi" w:eastAsiaTheme="minorEastAsia" w:hAnsiTheme="minorHAnsi" w:cstheme="minorBidi"/>
              <w:b w:val="0"/>
              <w:bCs w:val="0"/>
              <w:caps w:val="0"/>
              <w:noProof/>
              <w:sz w:val="22"/>
              <w:szCs w:val="22"/>
              <w:lang w:eastAsia="en-US"/>
            </w:rPr>
          </w:pPr>
          <w:hyperlink w:anchor="_Toc501232131" w:history="1">
            <w:r w:rsidR="00524F1D" w:rsidRPr="0067021C">
              <w:rPr>
                <w:rStyle w:val="Hyperlink"/>
                <w:rFonts w:eastAsia="Times New Roman"/>
                <w:noProof/>
                <w:kern w:val="32"/>
                <w:lang w:val="en-AU" w:bidi="fa-IR"/>
              </w:rPr>
              <w:t>9</w:t>
            </w:r>
            <w:r w:rsidR="00524F1D">
              <w:rPr>
                <w:rFonts w:asciiTheme="minorHAnsi" w:eastAsiaTheme="minorEastAsia" w:hAnsiTheme="minorHAnsi" w:cstheme="minorBidi"/>
                <w:b w:val="0"/>
                <w:bCs w:val="0"/>
                <w:caps w:val="0"/>
                <w:noProof/>
                <w:sz w:val="22"/>
                <w:szCs w:val="22"/>
                <w:lang w:eastAsia="en-US"/>
              </w:rPr>
              <w:tab/>
            </w:r>
            <w:r w:rsidR="00524F1D" w:rsidRPr="0067021C">
              <w:rPr>
                <w:rStyle w:val="Hyperlink"/>
                <w:rFonts w:eastAsia="Times New Roman"/>
                <w:noProof/>
                <w:kern w:val="32"/>
                <w:lang w:val="en-AU" w:bidi="fa-IR"/>
              </w:rPr>
              <w:t>Attachments</w:t>
            </w:r>
            <w:r w:rsidR="00524F1D">
              <w:rPr>
                <w:noProof/>
                <w:webHidden/>
              </w:rPr>
              <w:tab/>
            </w:r>
            <w:r w:rsidR="00524F1D">
              <w:rPr>
                <w:noProof/>
                <w:webHidden/>
              </w:rPr>
              <w:fldChar w:fldCharType="begin"/>
            </w:r>
            <w:r w:rsidR="00524F1D">
              <w:rPr>
                <w:noProof/>
                <w:webHidden/>
              </w:rPr>
              <w:instrText xml:space="preserve"> PAGEREF _Toc501232131 \h </w:instrText>
            </w:r>
            <w:r w:rsidR="00524F1D">
              <w:rPr>
                <w:noProof/>
                <w:webHidden/>
              </w:rPr>
            </w:r>
            <w:r w:rsidR="00524F1D">
              <w:rPr>
                <w:noProof/>
                <w:webHidden/>
              </w:rPr>
              <w:fldChar w:fldCharType="separate"/>
            </w:r>
            <w:r w:rsidR="00524F1D">
              <w:rPr>
                <w:noProof/>
                <w:webHidden/>
              </w:rPr>
              <w:t>13</w:t>
            </w:r>
            <w:r w:rsidR="00524F1D">
              <w:rPr>
                <w:noProof/>
                <w:webHidden/>
              </w:rPr>
              <w:fldChar w:fldCharType="end"/>
            </w:r>
          </w:hyperlink>
        </w:p>
        <w:p w:rsidR="00E11DFB" w:rsidRDefault="004E3B41" w:rsidP="00B731EF">
          <w:pPr>
            <w:tabs>
              <w:tab w:val="left" w:pos="6870"/>
            </w:tabs>
            <w:spacing w:line="276" w:lineRule="auto"/>
          </w:pPr>
          <w:r w:rsidRPr="00FC6ECD">
            <w:rPr>
              <w:sz w:val="28"/>
              <w:szCs w:val="28"/>
            </w:rPr>
            <w:fldChar w:fldCharType="end"/>
          </w:r>
          <w:r w:rsidR="00D77604">
            <w:tab/>
          </w:r>
        </w:p>
      </w:sdtContent>
    </w:sdt>
    <w:p w:rsidR="00982266" w:rsidRPr="00D44474" w:rsidRDefault="006F343E" w:rsidP="00B731EF">
      <w:pPr>
        <w:pStyle w:val="Heading1"/>
        <w:keepNext/>
        <w:numPr>
          <w:ilvl w:val="0"/>
          <w:numId w:val="20"/>
        </w:numPr>
        <w:tabs>
          <w:tab w:val="left" w:pos="142"/>
          <w:tab w:val="left" w:pos="284"/>
        </w:tabs>
        <w:autoSpaceDE/>
        <w:autoSpaceDN/>
        <w:adjustRightInd/>
        <w:spacing w:before="360" w:after="120" w:line="276" w:lineRule="auto"/>
        <w:contextualSpacing w:val="0"/>
        <w:rPr>
          <w:rStyle w:val="Strong"/>
          <w:rFonts w:asciiTheme="minorBidi" w:hAnsiTheme="minorBidi" w:cstheme="minorBidi"/>
          <w:b/>
          <w:bCs/>
        </w:rPr>
      </w:pPr>
      <w:r w:rsidRPr="00D44474">
        <w:rPr>
          <w:rFonts w:asciiTheme="minorBidi" w:hAnsiTheme="minorBidi" w:cstheme="minorBidi"/>
          <w:lang w:bidi="fa-IR"/>
        </w:rPr>
        <w:br w:type="page"/>
      </w:r>
      <w:bookmarkStart w:id="1" w:name="_Toc275181483"/>
      <w:bookmarkStart w:id="2" w:name="_Toc501232099"/>
      <w:r w:rsidR="00982266" w:rsidRPr="000C3543">
        <w:rPr>
          <w:rFonts w:eastAsia="Times New Roman" w:cs="Times New Roman"/>
          <w:kern w:val="32"/>
          <w:sz w:val="28"/>
          <w:szCs w:val="48"/>
          <w:lang w:val="en-AU" w:bidi="fa-IR"/>
        </w:rPr>
        <w:lastRenderedPageBreak/>
        <w:t>I</w:t>
      </w:r>
      <w:r w:rsidR="004D3385" w:rsidRPr="000C3543">
        <w:rPr>
          <w:rFonts w:eastAsia="Times New Roman" w:cs="Times New Roman"/>
          <w:kern w:val="32"/>
          <w:sz w:val="28"/>
          <w:szCs w:val="48"/>
          <w:lang w:val="en-AU" w:bidi="fa-IR"/>
        </w:rPr>
        <w:t>ntroduction</w:t>
      </w:r>
      <w:bookmarkEnd w:id="1"/>
      <w:bookmarkEnd w:id="2"/>
    </w:p>
    <w:p w:rsidR="00982266" w:rsidRPr="004B6308" w:rsidRDefault="00982266" w:rsidP="00CC6025">
      <w:pPr>
        <w:spacing w:line="276" w:lineRule="auto"/>
        <w:ind w:left="360"/>
        <w:jc w:val="both"/>
        <w:rPr>
          <w:rFonts w:eastAsia="Times New Roman"/>
          <w:lang w:eastAsia="en-US"/>
        </w:rPr>
      </w:pPr>
      <w:r w:rsidRPr="004B6308">
        <w:rPr>
          <w:rFonts w:eastAsia="Times New Roman"/>
          <w:lang w:eastAsia="en-US"/>
        </w:rPr>
        <w:t xml:space="preserve">The key to </w:t>
      </w:r>
      <w:r w:rsidR="00182D3E" w:rsidRPr="004B6308">
        <w:rPr>
          <w:rFonts w:eastAsia="Times New Roman"/>
          <w:lang w:eastAsia="en-US"/>
        </w:rPr>
        <w:t>P</w:t>
      </w:r>
      <w:r w:rsidRPr="004B6308">
        <w:rPr>
          <w:rFonts w:eastAsia="Times New Roman"/>
          <w:lang w:eastAsia="en-US"/>
        </w:rPr>
        <w:t xml:space="preserve">roject success is to apply knowledge, experience, and intuition to </w:t>
      </w:r>
      <w:r w:rsidR="00032285" w:rsidRPr="004B6308">
        <w:rPr>
          <w:rFonts w:eastAsia="Times New Roman"/>
          <w:lang w:eastAsia="en-US"/>
        </w:rPr>
        <w:t>the</w:t>
      </w:r>
      <w:r w:rsidRPr="004B6308">
        <w:rPr>
          <w:rFonts w:eastAsia="Times New Roman"/>
          <w:lang w:eastAsia="en-US"/>
        </w:rPr>
        <w:t xml:space="preserve"> </w:t>
      </w:r>
      <w:r w:rsidR="00032285" w:rsidRPr="004B6308">
        <w:rPr>
          <w:rFonts w:eastAsia="Times New Roman"/>
          <w:lang w:eastAsia="en-US"/>
        </w:rPr>
        <w:t>P</w:t>
      </w:r>
      <w:r w:rsidRPr="004B6308">
        <w:rPr>
          <w:rFonts w:eastAsia="Times New Roman"/>
          <w:lang w:eastAsia="en-US"/>
        </w:rPr>
        <w:t xml:space="preserve">roject </w:t>
      </w:r>
      <w:r w:rsidR="00032285" w:rsidRPr="004B6308">
        <w:rPr>
          <w:rFonts w:eastAsia="Times New Roman"/>
          <w:lang w:eastAsia="en-US"/>
        </w:rPr>
        <w:t>P</w:t>
      </w:r>
      <w:r w:rsidRPr="004B6308">
        <w:rPr>
          <w:rFonts w:eastAsia="Times New Roman"/>
          <w:lang w:eastAsia="en-US"/>
        </w:rPr>
        <w:t xml:space="preserve">lan, and then execute according to the </w:t>
      </w:r>
      <w:r w:rsidR="00070916" w:rsidRPr="004B6308">
        <w:rPr>
          <w:rFonts w:eastAsia="Times New Roman"/>
          <w:lang w:eastAsia="en-US"/>
        </w:rPr>
        <w:t>P</w:t>
      </w:r>
      <w:r w:rsidRPr="004B6308">
        <w:rPr>
          <w:rFonts w:eastAsia="Times New Roman"/>
          <w:lang w:eastAsia="en-US"/>
        </w:rPr>
        <w:t>lan. Scheduling is one of the basic</w:t>
      </w:r>
      <w:r w:rsidR="00055A68" w:rsidRPr="004B6308">
        <w:rPr>
          <w:rFonts w:eastAsia="Times New Roman"/>
          <w:lang w:eastAsia="en-US"/>
        </w:rPr>
        <w:t xml:space="preserve"> and essential</w:t>
      </w:r>
      <w:r w:rsidRPr="004B6308">
        <w:rPr>
          <w:rFonts w:eastAsia="Times New Roman"/>
          <w:lang w:eastAsia="en-US"/>
        </w:rPr>
        <w:t xml:space="preserve"> requirements of project management planning and strategic analysis. Its main objective is to establish the time required for</w:t>
      </w:r>
      <w:r w:rsidR="008A4EBF" w:rsidRPr="004B6308">
        <w:rPr>
          <w:rFonts w:eastAsia="Times New Roman"/>
          <w:lang w:eastAsia="en-US"/>
        </w:rPr>
        <w:t xml:space="preserve"> the</w:t>
      </w:r>
      <w:r w:rsidRPr="004B6308">
        <w:rPr>
          <w:rFonts w:eastAsia="Times New Roman"/>
          <w:lang w:eastAsia="en-US"/>
        </w:rPr>
        <w:t xml:space="preserve"> project. This supports the project in arranging funds on required dates, the mobilization of resources in a most cost efficient and cost saving manner, in establishing coordination within the project and with other projects, in the early detection of problems so that</w:t>
      </w:r>
      <w:r w:rsidR="00386651" w:rsidRPr="004B6308">
        <w:rPr>
          <w:rFonts w:eastAsia="Times New Roman"/>
          <w:lang w:eastAsia="en-US"/>
        </w:rPr>
        <w:t xml:space="preserve"> </w:t>
      </w:r>
      <w:r w:rsidR="00CC6025">
        <w:rPr>
          <w:rFonts w:eastAsia="Times New Roman"/>
          <w:lang w:eastAsia="en-US"/>
        </w:rPr>
        <w:t>r</w:t>
      </w:r>
      <w:r w:rsidRPr="004B6308">
        <w:rPr>
          <w:rFonts w:eastAsia="Times New Roman"/>
          <w:lang w:eastAsia="en-US"/>
        </w:rPr>
        <w:t>equired actions can be implemented as necessary to achieve project strategic goals as planned.</w:t>
      </w:r>
    </w:p>
    <w:p w:rsidR="002A10B3" w:rsidRPr="006D7905" w:rsidRDefault="002A10B3" w:rsidP="006D7905">
      <w:pPr>
        <w:spacing w:line="276" w:lineRule="auto"/>
        <w:ind w:left="360"/>
        <w:jc w:val="both"/>
        <w:rPr>
          <w:rFonts w:eastAsia="Times New Roman"/>
          <w:b/>
          <w:bCs/>
          <w:color w:val="00B050"/>
          <w:lang w:eastAsia="en-US"/>
        </w:rPr>
      </w:pPr>
      <w:r w:rsidRPr="004B6308">
        <w:rPr>
          <w:rFonts w:eastAsia="Times New Roman"/>
          <w:lang w:eastAsia="en-US"/>
        </w:rPr>
        <w:t xml:space="preserve">This procedure covers schedule planning and control for the execution of </w:t>
      </w:r>
      <w:r w:rsidR="00A658CB" w:rsidRPr="006D7905">
        <w:rPr>
          <w:rFonts w:eastAsia="Times New Roman"/>
          <w:b/>
          <w:bCs/>
          <w:color w:val="00B050"/>
          <w:lang w:eastAsia="en-US"/>
        </w:rPr>
        <w:t xml:space="preserve">[ Name of </w:t>
      </w:r>
      <w:r w:rsidR="006D7905" w:rsidRPr="006D7905">
        <w:rPr>
          <w:rFonts w:eastAsia="Times New Roman"/>
          <w:b/>
          <w:bCs/>
          <w:color w:val="00B050"/>
          <w:lang w:eastAsia="en-US"/>
        </w:rPr>
        <w:t>your</w:t>
      </w:r>
      <w:r w:rsidR="00A658CB" w:rsidRPr="006D7905">
        <w:rPr>
          <w:rFonts w:eastAsia="Times New Roman"/>
          <w:b/>
          <w:bCs/>
          <w:color w:val="00B050"/>
          <w:lang w:eastAsia="en-US"/>
        </w:rPr>
        <w:t xml:space="preserve"> project]</w:t>
      </w:r>
    </w:p>
    <w:p w:rsidR="00887FA0" w:rsidRPr="00EF2377" w:rsidRDefault="00887FA0" w:rsidP="00B731EF">
      <w:pPr>
        <w:pStyle w:val="Heading1"/>
        <w:keepNext/>
        <w:numPr>
          <w:ilvl w:val="0"/>
          <w:numId w:val="20"/>
        </w:numPr>
        <w:tabs>
          <w:tab w:val="left" w:pos="142"/>
          <w:tab w:val="left" w:pos="284"/>
        </w:tabs>
        <w:autoSpaceDE/>
        <w:autoSpaceDN/>
        <w:adjustRightInd/>
        <w:spacing w:before="360" w:after="120" w:line="276" w:lineRule="auto"/>
        <w:contextualSpacing w:val="0"/>
        <w:rPr>
          <w:rFonts w:eastAsia="Times New Roman" w:cs="Times New Roman"/>
          <w:kern w:val="32"/>
          <w:sz w:val="28"/>
          <w:szCs w:val="48"/>
          <w:lang w:val="en-AU" w:bidi="fa-IR"/>
        </w:rPr>
      </w:pPr>
      <w:bookmarkStart w:id="3" w:name="_Toc275181484"/>
      <w:bookmarkStart w:id="4" w:name="_Toc501232100"/>
      <w:r w:rsidRPr="00EF2377">
        <w:rPr>
          <w:rFonts w:eastAsia="Times New Roman" w:cs="Times New Roman"/>
          <w:kern w:val="32"/>
          <w:sz w:val="28"/>
          <w:szCs w:val="48"/>
          <w:lang w:val="en-AU" w:bidi="fa-IR"/>
        </w:rPr>
        <w:t>P</w:t>
      </w:r>
      <w:r w:rsidR="004D3385" w:rsidRPr="00EF2377">
        <w:rPr>
          <w:rFonts w:eastAsia="Times New Roman" w:cs="Times New Roman"/>
          <w:kern w:val="32"/>
          <w:sz w:val="28"/>
          <w:szCs w:val="48"/>
          <w:lang w:val="en-AU" w:bidi="fa-IR"/>
        </w:rPr>
        <w:t>urpose</w:t>
      </w:r>
      <w:bookmarkEnd w:id="3"/>
      <w:bookmarkEnd w:id="4"/>
    </w:p>
    <w:p w:rsidR="00887FA0" w:rsidRPr="006E758D" w:rsidRDefault="003D4A3F" w:rsidP="00250B40">
      <w:pPr>
        <w:tabs>
          <w:tab w:val="left" w:pos="7797"/>
          <w:tab w:val="left" w:pos="8647"/>
        </w:tabs>
        <w:spacing w:line="276" w:lineRule="auto"/>
        <w:ind w:left="360"/>
        <w:jc w:val="lowKashida"/>
        <w:rPr>
          <w:rFonts w:eastAsia="Times New Roman"/>
          <w:lang w:eastAsia="en-US"/>
        </w:rPr>
      </w:pPr>
      <w:r w:rsidRPr="006E758D">
        <w:rPr>
          <w:rFonts w:eastAsia="Times New Roman"/>
          <w:lang w:eastAsia="en-US"/>
        </w:rPr>
        <w:t xml:space="preserve">This procedure neither abrogates nor modifies the </w:t>
      </w:r>
      <w:r w:rsidR="00E21465" w:rsidRPr="006E758D">
        <w:rPr>
          <w:rFonts w:eastAsia="Times New Roman"/>
          <w:lang w:eastAsia="en-US"/>
        </w:rPr>
        <w:t>CONTRACT</w:t>
      </w:r>
      <w:r w:rsidRPr="006E758D">
        <w:rPr>
          <w:rFonts w:eastAsia="Times New Roman"/>
          <w:lang w:eastAsia="en-US"/>
        </w:rPr>
        <w:t xml:space="preserve"> documents between the </w:t>
      </w:r>
      <w:r w:rsidR="00E21465" w:rsidRPr="006E758D">
        <w:rPr>
          <w:rFonts w:eastAsia="Times New Roman"/>
          <w:lang w:eastAsia="en-US"/>
        </w:rPr>
        <w:t>COMPANY</w:t>
      </w:r>
      <w:r w:rsidRPr="006E758D">
        <w:rPr>
          <w:rFonts w:eastAsia="Times New Roman"/>
          <w:lang w:eastAsia="en-US"/>
        </w:rPr>
        <w:t xml:space="preserve"> and </w:t>
      </w:r>
      <w:r w:rsidR="00E21465" w:rsidRPr="006E758D">
        <w:rPr>
          <w:rFonts w:eastAsia="Times New Roman"/>
          <w:lang w:eastAsia="en-US"/>
        </w:rPr>
        <w:t>the CONTRACTOR</w:t>
      </w:r>
      <w:r w:rsidRPr="006E758D">
        <w:rPr>
          <w:rFonts w:eastAsia="Times New Roman"/>
          <w:lang w:eastAsia="en-US"/>
        </w:rPr>
        <w:t xml:space="preserve"> but </w:t>
      </w:r>
      <w:r w:rsidR="00CB420B" w:rsidRPr="006E758D">
        <w:rPr>
          <w:rFonts w:eastAsia="Times New Roman"/>
          <w:lang w:eastAsia="en-US"/>
        </w:rPr>
        <w:t xml:space="preserve">intends to </w:t>
      </w:r>
      <w:r w:rsidRPr="006E758D">
        <w:rPr>
          <w:rFonts w:eastAsia="Times New Roman"/>
          <w:lang w:eastAsia="en-US"/>
        </w:rPr>
        <w:t xml:space="preserve">supplement the </w:t>
      </w:r>
      <w:r w:rsidR="00E21465" w:rsidRPr="006E758D">
        <w:rPr>
          <w:rFonts w:eastAsia="Times New Roman"/>
          <w:lang w:eastAsia="en-US"/>
        </w:rPr>
        <w:t>CONTRACT</w:t>
      </w:r>
      <w:r w:rsidRPr="006E758D">
        <w:rPr>
          <w:rFonts w:eastAsia="Times New Roman"/>
          <w:lang w:eastAsia="en-US"/>
        </w:rPr>
        <w:t xml:space="preserve"> documents by providing </w:t>
      </w:r>
      <w:r w:rsidR="00BC70EC" w:rsidRPr="006E758D">
        <w:rPr>
          <w:rFonts w:eastAsia="Times New Roman"/>
          <w:lang w:eastAsia="en-US"/>
        </w:rPr>
        <w:t>further</w:t>
      </w:r>
      <w:r w:rsidRPr="006E758D">
        <w:rPr>
          <w:rFonts w:eastAsia="Times New Roman"/>
          <w:lang w:eastAsia="en-US"/>
        </w:rPr>
        <w:t xml:space="preserve"> guidance and instructions needed to implement the various elements/requirements of the </w:t>
      </w:r>
      <w:r w:rsidR="00E21465" w:rsidRPr="006E758D">
        <w:rPr>
          <w:rFonts w:eastAsia="Times New Roman"/>
          <w:lang w:eastAsia="en-US"/>
        </w:rPr>
        <w:t>CONTRACT</w:t>
      </w:r>
      <w:r w:rsidRPr="006E758D">
        <w:rPr>
          <w:rFonts w:eastAsia="Times New Roman"/>
          <w:lang w:eastAsia="en-US"/>
        </w:rPr>
        <w:t xml:space="preserve"> documents.</w:t>
      </w:r>
    </w:p>
    <w:p w:rsidR="00BB2CA3" w:rsidRDefault="003D4A3F" w:rsidP="00250B40">
      <w:pPr>
        <w:tabs>
          <w:tab w:val="left" w:pos="7797"/>
          <w:tab w:val="left" w:pos="8647"/>
        </w:tabs>
        <w:spacing w:line="276" w:lineRule="auto"/>
        <w:ind w:left="360"/>
        <w:jc w:val="lowKashida"/>
        <w:rPr>
          <w:rFonts w:eastAsia="Times New Roman"/>
          <w:lang w:eastAsia="en-US"/>
        </w:rPr>
      </w:pPr>
      <w:r w:rsidRPr="006E758D">
        <w:rPr>
          <w:rFonts w:eastAsia="Times New Roman"/>
          <w:lang w:eastAsia="en-US"/>
        </w:rPr>
        <w:t xml:space="preserve">In the event of any conflict between this procedure and </w:t>
      </w:r>
      <w:r w:rsidR="00E21465" w:rsidRPr="006E758D">
        <w:rPr>
          <w:rFonts w:eastAsia="Times New Roman"/>
          <w:lang w:eastAsia="en-US"/>
        </w:rPr>
        <w:t>the CONTRACT</w:t>
      </w:r>
      <w:r w:rsidRPr="006E758D">
        <w:rPr>
          <w:rFonts w:eastAsia="Times New Roman"/>
          <w:lang w:eastAsia="en-US"/>
        </w:rPr>
        <w:t xml:space="preserve">, </w:t>
      </w:r>
      <w:r w:rsidR="00E21465" w:rsidRPr="006E758D">
        <w:rPr>
          <w:rFonts w:eastAsia="Times New Roman"/>
          <w:lang w:eastAsia="en-US"/>
        </w:rPr>
        <w:t>the CONTRACT</w:t>
      </w:r>
      <w:r w:rsidRPr="006E758D">
        <w:rPr>
          <w:rFonts w:eastAsia="Times New Roman"/>
          <w:lang w:eastAsia="en-US"/>
        </w:rPr>
        <w:t xml:space="preserve"> requirements shall prevail.</w:t>
      </w:r>
      <w:r w:rsidR="00BB2CA3">
        <w:rPr>
          <w:rFonts w:eastAsia="Times New Roman"/>
          <w:lang w:eastAsia="en-US"/>
        </w:rPr>
        <w:t xml:space="preserve"> T</w:t>
      </w:r>
      <w:r w:rsidR="00BB2CA3" w:rsidRPr="00BB2CA3">
        <w:rPr>
          <w:rFonts w:eastAsia="Times New Roman"/>
          <w:lang w:eastAsia="en-US"/>
        </w:rPr>
        <w:t>he main purposes of this procedure are:</w:t>
      </w:r>
    </w:p>
    <w:p w:rsidR="00BB2CA3" w:rsidRDefault="00BB2CA3" w:rsidP="00BB2CA3">
      <w:pPr>
        <w:tabs>
          <w:tab w:val="left" w:pos="7797"/>
          <w:tab w:val="left" w:pos="8647"/>
        </w:tabs>
        <w:spacing w:line="276" w:lineRule="auto"/>
        <w:ind w:left="360"/>
        <w:jc w:val="lowKashida"/>
        <w:rPr>
          <w:rFonts w:eastAsia="Times New Roman"/>
          <w:lang w:eastAsia="en-US"/>
        </w:rPr>
      </w:pPr>
    </w:p>
    <w:p w:rsidR="00BB2CA3" w:rsidRPr="00BB2CA3" w:rsidRDefault="00BB2CA3" w:rsidP="00F83A3B">
      <w:pPr>
        <w:pStyle w:val="ListParagraph"/>
        <w:numPr>
          <w:ilvl w:val="0"/>
          <w:numId w:val="29"/>
        </w:numPr>
        <w:tabs>
          <w:tab w:val="left" w:pos="7797"/>
          <w:tab w:val="left" w:pos="8647"/>
        </w:tabs>
        <w:ind w:left="851" w:hanging="284"/>
        <w:jc w:val="both"/>
        <w:rPr>
          <w:rFonts w:ascii="Times New Roman" w:eastAsia="Times New Roman" w:hAnsi="Times New Roman" w:cs="Times New Roman"/>
          <w:sz w:val="24"/>
          <w:szCs w:val="24"/>
        </w:rPr>
      </w:pPr>
      <w:r w:rsidRPr="00A658CB">
        <w:rPr>
          <w:rFonts w:ascii="Times New Roman" w:eastAsia="Times New Roman" w:hAnsi="Times New Roman" w:cs="Times New Roman"/>
          <w:sz w:val="24"/>
          <w:szCs w:val="24"/>
        </w:rPr>
        <w:t>To describe the methods and the tools for project schedule development and controlling</w:t>
      </w:r>
    </w:p>
    <w:p w:rsidR="00BB2CA3" w:rsidRPr="00BB2CA3" w:rsidRDefault="00BB2CA3" w:rsidP="006D7905">
      <w:pPr>
        <w:pStyle w:val="ListParagraph"/>
        <w:numPr>
          <w:ilvl w:val="0"/>
          <w:numId w:val="30"/>
        </w:numPr>
        <w:tabs>
          <w:tab w:val="left" w:pos="7797"/>
          <w:tab w:val="left" w:pos="8647"/>
        </w:tabs>
        <w:ind w:left="851" w:hanging="284"/>
        <w:jc w:val="lowKashida"/>
        <w:rPr>
          <w:rFonts w:ascii="Times New Roman" w:eastAsia="Times New Roman" w:hAnsi="Times New Roman" w:cs="Times New Roman"/>
          <w:sz w:val="24"/>
          <w:szCs w:val="24"/>
        </w:rPr>
      </w:pPr>
      <w:r w:rsidRPr="00BB2CA3">
        <w:rPr>
          <w:rFonts w:ascii="Times New Roman" w:eastAsia="Times New Roman" w:hAnsi="Times New Roman" w:cs="Times New Roman"/>
          <w:sz w:val="24"/>
          <w:szCs w:val="24"/>
        </w:rPr>
        <w:t xml:space="preserve">To plan and schedule the activities related to </w:t>
      </w:r>
      <w:r w:rsidRPr="006D7905">
        <w:rPr>
          <w:rFonts w:ascii="Times New Roman" w:eastAsia="Times New Roman" w:hAnsi="Times New Roman" w:cs="Times New Roman"/>
          <w:b/>
          <w:bCs/>
          <w:color w:val="00B050"/>
          <w:sz w:val="24"/>
          <w:szCs w:val="24"/>
        </w:rPr>
        <w:t xml:space="preserve">[ Name of </w:t>
      </w:r>
      <w:r w:rsidR="006D7905" w:rsidRPr="006D7905">
        <w:rPr>
          <w:rFonts w:ascii="Times New Roman" w:eastAsia="Times New Roman" w:hAnsi="Times New Roman" w:cs="Times New Roman"/>
          <w:b/>
          <w:bCs/>
          <w:color w:val="00B050"/>
          <w:sz w:val="24"/>
          <w:szCs w:val="24"/>
        </w:rPr>
        <w:t>your</w:t>
      </w:r>
      <w:r w:rsidRPr="006D7905">
        <w:rPr>
          <w:rFonts w:ascii="Times New Roman" w:eastAsia="Times New Roman" w:hAnsi="Times New Roman" w:cs="Times New Roman"/>
          <w:b/>
          <w:bCs/>
          <w:color w:val="00B050"/>
          <w:sz w:val="24"/>
          <w:szCs w:val="24"/>
        </w:rPr>
        <w:t xml:space="preserve"> project]</w:t>
      </w:r>
      <w:r w:rsidR="00664A21">
        <w:rPr>
          <w:rFonts w:ascii="Times New Roman" w:eastAsia="Times New Roman" w:hAnsi="Times New Roman" w:cs="Times New Roman"/>
          <w:b/>
          <w:bCs/>
          <w:color w:val="00B050"/>
          <w:sz w:val="24"/>
          <w:szCs w:val="24"/>
        </w:rPr>
        <w:t>.</w:t>
      </w:r>
    </w:p>
    <w:p w:rsidR="00BB2CA3" w:rsidRPr="00A658CB" w:rsidRDefault="00BB2CA3" w:rsidP="00F83A3B">
      <w:pPr>
        <w:pStyle w:val="ListParagraph"/>
        <w:numPr>
          <w:ilvl w:val="0"/>
          <w:numId w:val="30"/>
        </w:numPr>
        <w:tabs>
          <w:tab w:val="left" w:pos="7797"/>
          <w:tab w:val="left" w:pos="8647"/>
        </w:tabs>
        <w:ind w:left="851" w:hanging="284"/>
        <w:jc w:val="lowKashida"/>
        <w:rPr>
          <w:rFonts w:ascii="Times New Roman" w:eastAsia="Times New Roman" w:hAnsi="Times New Roman" w:cs="Times New Roman"/>
          <w:sz w:val="24"/>
          <w:szCs w:val="24"/>
        </w:rPr>
      </w:pPr>
      <w:r w:rsidRPr="00A658CB">
        <w:rPr>
          <w:rFonts w:ascii="Times New Roman" w:eastAsia="Times New Roman" w:hAnsi="Times New Roman" w:cs="Times New Roman"/>
          <w:sz w:val="24"/>
          <w:szCs w:val="24"/>
        </w:rPr>
        <w:t>To track the time and physical progress throughout the Project duration, and</w:t>
      </w:r>
    </w:p>
    <w:p w:rsidR="00BB2CA3" w:rsidRPr="00A658CB" w:rsidRDefault="00BB2CA3" w:rsidP="00F83A3B">
      <w:pPr>
        <w:pStyle w:val="ListParagraph"/>
        <w:numPr>
          <w:ilvl w:val="0"/>
          <w:numId w:val="30"/>
        </w:numPr>
        <w:tabs>
          <w:tab w:val="left" w:pos="7797"/>
          <w:tab w:val="left" w:pos="8647"/>
        </w:tabs>
        <w:ind w:left="851" w:hanging="284"/>
        <w:jc w:val="lowKashida"/>
        <w:rPr>
          <w:rFonts w:ascii="Times New Roman" w:eastAsia="Times New Roman" w:hAnsi="Times New Roman" w:cs="Times New Roman"/>
          <w:sz w:val="24"/>
          <w:szCs w:val="24"/>
        </w:rPr>
      </w:pPr>
      <w:r w:rsidRPr="00A658CB">
        <w:rPr>
          <w:rFonts w:ascii="Times New Roman" w:eastAsia="Times New Roman" w:hAnsi="Times New Roman" w:cs="Times New Roman"/>
          <w:sz w:val="24"/>
          <w:szCs w:val="24"/>
        </w:rPr>
        <w:t>To report project control information to the Project Management and Company.</w:t>
      </w:r>
    </w:p>
    <w:p w:rsidR="00DA31F8" w:rsidRPr="004C2051" w:rsidRDefault="00862C1A" w:rsidP="00B731EF">
      <w:pPr>
        <w:pStyle w:val="Heading2"/>
        <w:spacing w:line="276" w:lineRule="auto"/>
      </w:pPr>
      <w:bookmarkStart w:id="5" w:name="_Toc137446407"/>
      <w:bookmarkStart w:id="6" w:name="_Toc140462849"/>
      <w:bookmarkStart w:id="7" w:name="_Toc141924967"/>
      <w:bookmarkStart w:id="8" w:name="_Toc501232101"/>
      <w:r>
        <w:t>2.1.</w:t>
      </w:r>
      <w:r w:rsidR="00C10C4F" w:rsidRPr="00C10C4F">
        <w:t xml:space="preserve">    </w:t>
      </w:r>
      <w:r w:rsidR="00DA31F8" w:rsidRPr="00BB2CA3">
        <w:rPr>
          <w:rFonts w:ascii="Arial" w:hAnsi="Arial"/>
          <w:sz w:val="24"/>
          <w:szCs w:val="24"/>
        </w:rPr>
        <w:t>Target Audience</w:t>
      </w:r>
      <w:bookmarkEnd w:id="5"/>
      <w:bookmarkEnd w:id="6"/>
      <w:bookmarkEnd w:id="7"/>
      <w:bookmarkEnd w:id="8"/>
    </w:p>
    <w:p w:rsidR="00DA31F8" w:rsidRPr="00040D49" w:rsidRDefault="00DA31F8" w:rsidP="00F83A3B">
      <w:pPr>
        <w:tabs>
          <w:tab w:val="left" w:pos="7797"/>
          <w:tab w:val="left" w:pos="8647"/>
        </w:tabs>
        <w:spacing w:line="276" w:lineRule="auto"/>
        <w:ind w:left="360"/>
        <w:jc w:val="lowKashida"/>
        <w:rPr>
          <w:rFonts w:eastAsia="Times New Roman"/>
          <w:lang w:eastAsia="en-US"/>
        </w:rPr>
      </w:pPr>
      <w:r w:rsidRPr="00040D49">
        <w:rPr>
          <w:rFonts w:eastAsia="Times New Roman"/>
          <w:lang w:eastAsia="en-US"/>
        </w:rPr>
        <w:t xml:space="preserve">The target audiences for this guideline are Project Engineers, Project Team Leads, Project </w:t>
      </w:r>
      <w:r w:rsidR="00C10C4F" w:rsidRPr="00040D49">
        <w:rPr>
          <w:rFonts w:eastAsia="Times New Roman"/>
          <w:lang w:eastAsia="en-US"/>
        </w:rPr>
        <w:t xml:space="preserve">         </w:t>
      </w:r>
      <w:r w:rsidRPr="00040D49">
        <w:rPr>
          <w:rFonts w:eastAsia="Times New Roman"/>
          <w:lang w:eastAsia="en-US"/>
        </w:rPr>
        <w:t xml:space="preserve">Support </w:t>
      </w:r>
      <w:r w:rsidR="00D0364D" w:rsidRPr="00040D49">
        <w:rPr>
          <w:rFonts w:eastAsia="Times New Roman"/>
          <w:lang w:eastAsia="en-US"/>
        </w:rPr>
        <w:t>EPC and Project</w:t>
      </w:r>
      <w:r w:rsidRPr="00040D49">
        <w:rPr>
          <w:rFonts w:eastAsia="Times New Roman"/>
          <w:lang w:eastAsia="en-US"/>
        </w:rPr>
        <w:t xml:space="preserve"> Planners within </w:t>
      </w:r>
      <w:r w:rsidR="00D0364D" w:rsidRPr="00040D49">
        <w:rPr>
          <w:rFonts w:eastAsia="Times New Roman"/>
          <w:lang w:eastAsia="en-US"/>
        </w:rPr>
        <w:t xml:space="preserve">Project Teams </w:t>
      </w:r>
      <w:r w:rsidR="00D82D8A" w:rsidRPr="00040D49">
        <w:rPr>
          <w:rFonts w:eastAsia="Times New Roman"/>
          <w:lang w:eastAsia="en-US"/>
        </w:rPr>
        <w:t>Organization</w:t>
      </w:r>
      <w:r w:rsidRPr="00040D49">
        <w:rPr>
          <w:rFonts w:eastAsia="Times New Roman"/>
          <w:lang w:eastAsia="en-US"/>
        </w:rPr>
        <w:t xml:space="preserve"> and contractors.</w:t>
      </w:r>
    </w:p>
    <w:p w:rsidR="00887FA0" w:rsidRDefault="004D3385" w:rsidP="00B731EF">
      <w:pPr>
        <w:pStyle w:val="Heading1"/>
        <w:keepNext/>
        <w:numPr>
          <w:ilvl w:val="0"/>
          <w:numId w:val="20"/>
        </w:numPr>
        <w:tabs>
          <w:tab w:val="left" w:pos="142"/>
          <w:tab w:val="left" w:pos="284"/>
        </w:tabs>
        <w:autoSpaceDE/>
        <w:autoSpaceDN/>
        <w:adjustRightInd/>
        <w:spacing w:before="360" w:after="120" w:line="276" w:lineRule="auto"/>
        <w:ind w:hanging="644"/>
        <w:contextualSpacing w:val="0"/>
        <w:rPr>
          <w:rFonts w:eastAsia="Times New Roman" w:cs="Times New Roman"/>
          <w:kern w:val="32"/>
          <w:sz w:val="28"/>
          <w:szCs w:val="48"/>
          <w:lang w:val="en-AU" w:bidi="fa-IR"/>
        </w:rPr>
      </w:pPr>
      <w:bookmarkStart w:id="9" w:name="_Toc275181485"/>
      <w:bookmarkStart w:id="10" w:name="_Toc501232102"/>
      <w:r w:rsidRPr="00EF2377">
        <w:rPr>
          <w:rFonts w:eastAsia="Times New Roman" w:cs="Times New Roman"/>
          <w:kern w:val="32"/>
          <w:sz w:val="28"/>
          <w:szCs w:val="48"/>
          <w:lang w:val="en-AU" w:bidi="fa-IR"/>
        </w:rPr>
        <w:t>Definitions</w:t>
      </w:r>
      <w:bookmarkEnd w:id="9"/>
      <w:bookmarkEnd w:id="10"/>
    </w:p>
    <w:p w:rsidR="00B65F5E" w:rsidRPr="00B65F5E" w:rsidRDefault="00B65F5E" w:rsidP="00B65F5E">
      <w:pPr>
        <w:tabs>
          <w:tab w:val="left" w:pos="7797"/>
          <w:tab w:val="left" w:pos="8647"/>
        </w:tabs>
        <w:spacing w:line="276" w:lineRule="auto"/>
        <w:ind w:left="360"/>
        <w:jc w:val="lowKashida"/>
        <w:rPr>
          <w:rFonts w:eastAsia="Times New Roman"/>
          <w:lang w:eastAsia="en-US"/>
        </w:rPr>
      </w:pPr>
      <w:r w:rsidRPr="00B65F5E">
        <w:rPr>
          <w:rFonts w:eastAsia="Times New Roman"/>
          <w:lang w:eastAsia="en-US"/>
        </w:rPr>
        <w:t>The following words and expressions shall have the meanings herein assigned to them:</w:t>
      </w:r>
    </w:p>
    <w:p w:rsidR="00B65F5E" w:rsidRPr="00B65F5E" w:rsidRDefault="00B65F5E" w:rsidP="00B65F5E">
      <w:pPr>
        <w:rPr>
          <w:lang w:val="en-AU" w:eastAsia="en-US" w:bidi="fa-IR"/>
        </w:rPr>
      </w:pPr>
    </w:p>
    <w:p w:rsidR="00B65F5E" w:rsidRPr="00971879" w:rsidRDefault="00887FA0" w:rsidP="003C1135">
      <w:pPr>
        <w:pStyle w:val="ListParagraph"/>
        <w:numPr>
          <w:ilvl w:val="0"/>
          <w:numId w:val="41"/>
        </w:numPr>
        <w:autoSpaceDE w:val="0"/>
        <w:autoSpaceDN w:val="0"/>
        <w:adjustRightInd w:val="0"/>
        <w:ind w:hanging="436"/>
        <w:jc w:val="both"/>
        <w:rPr>
          <w:rFonts w:asciiTheme="majorBidi" w:eastAsia="Times New Roman" w:hAnsiTheme="majorBidi" w:cstheme="majorBidi"/>
          <w:sz w:val="24"/>
          <w:szCs w:val="24"/>
        </w:rPr>
      </w:pPr>
      <w:r w:rsidRPr="00971879">
        <w:rPr>
          <w:rFonts w:asciiTheme="majorBidi" w:eastAsia="Times New Roman" w:hAnsiTheme="majorBidi" w:cstheme="majorBidi"/>
          <w:b/>
          <w:bCs/>
          <w:sz w:val="24"/>
          <w:szCs w:val="24"/>
        </w:rPr>
        <w:t>P</w:t>
      </w:r>
      <w:r w:rsidR="00DA0249" w:rsidRPr="00971879">
        <w:rPr>
          <w:rFonts w:asciiTheme="majorBidi" w:eastAsia="Times New Roman" w:hAnsiTheme="majorBidi" w:cstheme="majorBidi"/>
          <w:b/>
          <w:bCs/>
          <w:sz w:val="24"/>
          <w:szCs w:val="24"/>
        </w:rPr>
        <w:t>roject</w:t>
      </w:r>
      <w:r w:rsidRPr="00971879">
        <w:rPr>
          <w:rFonts w:asciiTheme="majorBidi" w:eastAsia="Times New Roman" w:hAnsiTheme="majorBidi" w:cstheme="majorBidi"/>
          <w:sz w:val="24"/>
          <w:szCs w:val="24"/>
        </w:rPr>
        <w:t xml:space="preserve">: </w:t>
      </w:r>
      <w:r w:rsidR="00B65F5E" w:rsidRPr="00971879">
        <w:rPr>
          <w:rFonts w:asciiTheme="majorBidi" w:eastAsia="Times New Roman" w:hAnsiTheme="majorBidi" w:cstheme="majorBidi"/>
          <w:sz w:val="24"/>
          <w:szCs w:val="24"/>
        </w:rPr>
        <w:t>Brief Description of the Project and your project's objectives</w:t>
      </w:r>
      <w:r w:rsidR="006D7905" w:rsidRPr="00971879">
        <w:rPr>
          <w:rFonts w:asciiTheme="majorBidi" w:eastAsia="Times New Roman" w:hAnsiTheme="majorBidi" w:cstheme="majorBidi"/>
          <w:sz w:val="24"/>
          <w:szCs w:val="24"/>
        </w:rPr>
        <w:t>.</w:t>
      </w:r>
    </w:p>
    <w:p w:rsidR="006D7905" w:rsidRPr="00971879" w:rsidRDefault="00DA0249" w:rsidP="003C1135">
      <w:pPr>
        <w:pStyle w:val="ListParagraph"/>
        <w:numPr>
          <w:ilvl w:val="0"/>
          <w:numId w:val="41"/>
        </w:numPr>
        <w:autoSpaceDE w:val="0"/>
        <w:autoSpaceDN w:val="0"/>
        <w:adjustRightInd w:val="0"/>
        <w:ind w:hanging="436"/>
        <w:jc w:val="both"/>
        <w:rPr>
          <w:rFonts w:asciiTheme="majorBidi" w:eastAsia="Times New Roman" w:hAnsiTheme="majorBidi" w:cstheme="majorBidi"/>
          <w:b/>
          <w:bCs/>
          <w:sz w:val="24"/>
          <w:szCs w:val="24"/>
        </w:rPr>
      </w:pPr>
      <w:r w:rsidRPr="00971879">
        <w:rPr>
          <w:rFonts w:asciiTheme="majorBidi" w:eastAsia="Times New Roman" w:hAnsiTheme="majorBidi" w:cstheme="majorBidi"/>
          <w:b/>
          <w:bCs/>
          <w:sz w:val="24"/>
          <w:szCs w:val="24"/>
        </w:rPr>
        <w:t xml:space="preserve">Key </w:t>
      </w:r>
      <w:r w:rsidR="00CB61ED" w:rsidRPr="00971879">
        <w:rPr>
          <w:rFonts w:asciiTheme="majorBidi" w:eastAsia="Times New Roman" w:hAnsiTheme="majorBidi" w:cstheme="majorBidi"/>
          <w:b/>
          <w:bCs/>
          <w:sz w:val="24"/>
          <w:szCs w:val="24"/>
        </w:rPr>
        <w:t>Project S</w:t>
      </w:r>
      <w:r w:rsidRPr="00971879">
        <w:rPr>
          <w:rFonts w:asciiTheme="majorBidi" w:eastAsia="Times New Roman" w:hAnsiTheme="majorBidi" w:cstheme="majorBidi"/>
          <w:b/>
          <w:bCs/>
          <w:sz w:val="24"/>
          <w:szCs w:val="24"/>
        </w:rPr>
        <w:t xml:space="preserve">takeholders: </w:t>
      </w:r>
      <w:r w:rsidRPr="00971879">
        <w:rPr>
          <w:rFonts w:asciiTheme="majorBidi" w:eastAsia="Times New Roman" w:hAnsiTheme="majorBidi" w:cstheme="majorBidi"/>
          <w:sz w:val="24"/>
          <w:szCs w:val="24"/>
        </w:rPr>
        <w:t>Company, Contractor,</w:t>
      </w:r>
      <w:r w:rsidR="009A3172">
        <w:rPr>
          <w:rFonts w:asciiTheme="majorBidi" w:eastAsia="Times New Roman" w:hAnsiTheme="majorBidi" w:cstheme="majorBidi"/>
          <w:sz w:val="24"/>
          <w:szCs w:val="24"/>
        </w:rPr>
        <w:t xml:space="preserve"> MC,</w:t>
      </w:r>
      <w:r w:rsidRPr="00971879">
        <w:rPr>
          <w:rFonts w:asciiTheme="majorBidi" w:eastAsia="Times New Roman" w:hAnsiTheme="majorBidi" w:cstheme="majorBidi"/>
          <w:b/>
          <w:bCs/>
          <w:sz w:val="24"/>
          <w:szCs w:val="24"/>
        </w:rPr>
        <w:t xml:space="preserve"> </w:t>
      </w:r>
      <w:r w:rsidR="00FC4E63" w:rsidRPr="00971879">
        <w:rPr>
          <w:rFonts w:asciiTheme="majorBidi" w:eastAsia="Times New Roman" w:hAnsiTheme="majorBidi" w:cstheme="majorBidi"/>
          <w:sz w:val="24"/>
          <w:szCs w:val="24"/>
        </w:rPr>
        <w:t>Consortium members and leader of consortium.</w:t>
      </w:r>
    </w:p>
    <w:p w:rsidR="00887FA0" w:rsidRPr="00971879" w:rsidRDefault="00D10CDD" w:rsidP="003C1135">
      <w:pPr>
        <w:pStyle w:val="ListParagraph"/>
        <w:numPr>
          <w:ilvl w:val="0"/>
          <w:numId w:val="41"/>
        </w:numPr>
        <w:autoSpaceDE w:val="0"/>
        <w:autoSpaceDN w:val="0"/>
        <w:adjustRightInd w:val="0"/>
        <w:ind w:hanging="436"/>
        <w:jc w:val="both"/>
        <w:rPr>
          <w:rFonts w:asciiTheme="majorBidi" w:eastAsia="Times New Roman" w:hAnsiTheme="majorBidi" w:cstheme="majorBidi"/>
          <w:b/>
          <w:bCs/>
          <w:sz w:val="24"/>
          <w:szCs w:val="24"/>
        </w:rPr>
      </w:pPr>
      <w:r w:rsidRPr="00971879">
        <w:rPr>
          <w:rFonts w:asciiTheme="majorBidi" w:eastAsia="Times New Roman" w:hAnsiTheme="majorBidi" w:cstheme="majorBidi"/>
          <w:b/>
          <w:bCs/>
          <w:sz w:val="24"/>
          <w:szCs w:val="24"/>
        </w:rPr>
        <w:t>E</w:t>
      </w:r>
      <w:r w:rsidR="00CB61ED" w:rsidRPr="00971879">
        <w:rPr>
          <w:rFonts w:asciiTheme="majorBidi" w:eastAsia="Times New Roman" w:hAnsiTheme="majorBidi" w:cstheme="majorBidi"/>
          <w:b/>
          <w:bCs/>
          <w:sz w:val="24"/>
          <w:szCs w:val="24"/>
        </w:rPr>
        <w:t xml:space="preserve">ffective </w:t>
      </w:r>
      <w:r w:rsidRPr="00971879">
        <w:rPr>
          <w:rFonts w:asciiTheme="majorBidi" w:eastAsia="Times New Roman" w:hAnsiTheme="majorBidi" w:cstheme="majorBidi"/>
          <w:b/>
          <w:bCs/>
          <w:sz w:val="24"/>
          <w:szCs w:val="24"/>
        </w:rPr>
        <w:t>D</w:t>
      </w:r>
      <w:r w:rsidR="00CB61ED" w:rsidRPr="00971879">
        <w:rPr>
          <w:rFonts w:asciiTheme="majorBidi" w:eastAsia="Times New Roman" w:hAnsiTheme="majorBidi" w:cstheme="majorBidi"/>
          <w:b/>
          <w:bCs/>
          <w:sz w:val="24"/>
          <w:szCs w:val="24"/>
        </w:rPr>
        <w:t>ate</w:t>
      </w:r>
      <w:r w:rsidRPr="00971879">
        <w:rPr>
          <w:rFonts w:asciiTheme="majorBidi" w:eastAsia="Times New Roman" w:hAnsiTheme="majorBidi" w:cstheme="majorBidi"/>
          <w:b/>
          <w:bCs/>
          <w:sz w:val="24"/>
          <w:szCs w:val="24"/>
        </w:rPr>
        <w:t xml:space="preserve">: </w:t>
      </w:r>
      <w:r w:rsidR="00887FA0" w:rsidRPr="00971879">
        <w:rPr>
          <w:rFonts w:asciiTheme="majorBidi" w:eastAsia="Times New Roman" w:hAnsiTheme="majorBidi" w:cstheme="majorBidi"/>
          <w:sz w:val="24"/>
          <w:szCs w:val="24"/>
        </w:rPr>
        <w:t>means the date on which the CONTRACT comes into force.</w:t>
      </w:r>
    </w:p>
    <w:p w:rsidR="00CB61ED" w:rsidRPr="00971879" w:rsidRDefault="00887FA0" w:rsidP="003C1135">
      <w:pPr>
        <w:pStyle w:val="ListParagraph"/>
        <w:numPr>
          <w:ilvl w:val="0"/>
          <w:numId w:val="41"/>
        </w:numPr>
        <w:autoSpaceDE w:val="0"/>
        <w:autoSpaceDN w:val="0"/>
        <w:adjustRightInd w:val="0"/>
        <w:ind w:hanging="436"/>
        <w:jc w:val="both"/>
        <w:rPr>
          <w:rFonts w:asciiTheme="majorBidi" w:eastAsia="Times New Roman" w:hAnsiTheme="majorBidi" w:cstheme="majorBidi"/>
          <w:b/>
          <w:bCs/>
          <w:sz w:val="24"/>
          <w:szCs w:val="24"/>
        </w:rPr>
      </w:pPr>
      <w:r w:rsidRPr="00971879">
        <w:rPr>
          <w:rFonts w:asciiTheme="majorBidi" w:eastAsia="Times New Roman" w:hAnsiTheme="majorBidi" w:cstheme="majorBidi"/>
          <w:b/>
          <w:bCs/>
          <w:sz w:val="24"/>
          <w:szCs w:val="24"/>
        </w:rPr>
        <w:t>E</w:t>
      </w:r>
      <w:r w:rsidR="00CB61ED" w:rsidRPr="00971879">
        <w:rPr>
          <w:rFonts w:asciiTheme="majorBidi" w:eastAsia="Times New Roman" w:hAnsiTheme="majorBidi" w:cstheme="majorBidi"/>
          <w:b/>
          <w:bCs/>
          <w:sz w:val="24"/>
          <w:szCs w:val="24"/>
        </w:rPr>
        <w:t>xhibits</w:t>
      </w:r>
      <w:r w:rsidR="00D10CDD" w:rsidRPr="00971879">
        <w:rPr>
          <w:rFonts w:asciiTheme="majorBidi" w:eastAsia="Times New Roman" w:hAnsiTheme="majorBidi" w:cstheme="majorBidi"/>
          <w:b/>
          <w:bCs/>
          <w:sz w:val="24"/>
          <w:szCs w:val="24"/>
        </w:rPr>
        <w:t>:</w:t>
      </w:r>
      <w:r w:rsidRPr="00971879">
        <w:rPr>
          <w:rFonts w:asciiTheme="majorBidi" w:eastAsia="Times New Roman" w:hAnsiTheme="majorBidi" w:cstheme="majorBidi"/>
          <w:b/>
          <w:bCs/>
          <w:sz w:val="24"/>
          <w:szCs w:val="24"/>
        </w:rPr>
        <w:t xml:space="preserve"> </w:t>
      </w:r>
      <w:r w:rsidRPr="00971879">
        <w:rPr>
          <w:rFonts w:asciiTheme="majorBidi" w:eastAsia="Times New Roman" w:hAnsiTheme="majorBidi" w:cstheme="majorBidi"/>
          <w:sz w:val="24"/>
          <w:szCs w:val="24"/>
        </w:rPr>
        <w:t>means the documents attached and referred to therein, all as attached to the AGREEMENT</w:t>
      </w:r>
    </w:p>
    <w:p w:rsidR="00887FA0" w:rsidRPr="003E25E7" w:rsidRDefault="00971879" w:rsidP="003C1135">
      <w:pPr>
        <w:pStyle w:val="ListParagraph"/>
        <w:numPr>
          <w:ilvl w:val="0"/>
          <w:numId w:val="41"/>
        </w:numPr>
        <w:tabs>
          <w:tab w:val="left" w:pos="142"/>
          <w:tab w:val="left" w:pos="567"/>
          <w:tab w:val="left" w:pos="851"/>
          <w:tab w:val="num" w:pos="1276"/>
          <w:tab w:val="center" w:pos="1440"/>
        </w:tabs>
        <w:kinsoku w:val="0"/>
        <w:overflowPunct w:val="0"/>
        <w:autoSpaceDE w:val="0"/>
        <w:autoSpaceDN w:val="0"/>
        <w:adjustRightInd w:val="0"/>
        <w:snapToGrid w:val="0"/>
        <w:ind w:hanging="436"/>
        <w:jc w:val="both"/>
        <w:rPr>
          <w:rFonts w:asciiTheme="majorBidi" w:hAnsiTheme="majorBidi" w:cstheme="majorBidi"/>
          <w:sz w:val="24"/>
          <w:szCs w:val="24"/>
        </w:rPr>
      </w:pPr>
      <w:r>
        <w:rPr>
          <w:rFonts w:asciiTheme="majorBidi" w:eastAsia="Times New Roman" w:hAnsiTheme="majorBidi" w:cstheme="majorBidi"/>
          <w:b/>
          <w:bCs/>
          <w:sz w:val="24"/>
          <w:szCs w:val="24"/>
        </w:rPr>
        <w:t xml:space="preserve">   </w:t>
      </w:r>
      <w:r w:rsidR="00887FA0" w:rsidRPr="00971879">
        <w:rPr>
          <w:rFonts w:asciiTheme="majorBidi" w:eastAsia="Times New Roman" w:hAnsiTheme="majorBidi" w:cstheme="majorBidi"/>
          <w:b/>
          <w:bCs/>
          <w:sz w:val="24"/>
          <w:szCs w:val="24"/>
        </w:rPr>
        <w:t>A</w:t>
      </w:r>
      <w:r w:rsidR="00CB61ED" w:rsidRPr="00971879">
        <w:rPr>
          <w:rFonts w:asciiTheme="majorBidi" w:eastAsia="Times New Roman" w:hAnsiTheme="majorBidi" w:cstheme="majorBidi"/>
          <w:b/>
          <w:bCs/>
          <w:sz w:val="24"/>
          <w:szCs w:val="24"/>
        </w:rPr>
        <w:t>pproval</w:t>
      </w:r>
      <w:r w:rsidR="00D10CDD" w:rsidRPr="00971879">
        <w:rPr>
          <w:rFonts w:asciiTheme="majorBidi" w:eastAsia="Times New Roman" w:hAnsiTheme="majorBidi" w:cstheme="majorBidi"/>
          <w:b/>
          <w:bCs/>
          <w:sz w:val="24"/>
          <w:szCs w:val="24"/>
        </w:rPr>
        <w:t>:</w:t>
      </w:r>
      <w:r w:rsidR="00887FA0" w:rsidRPr="00971879">
        <w:rPr>
          <w:rFonts w:asciiTheme="majorBidi" w:hAnsiTheme="majorBidi" w:cstheme="majorBidi"/>
          <w:b/>
          <w:bCs/>
          <w:sz w:val="24"/>
          <w:szCs w:val="24"/>
        </w:rPr>
        <w:t xml:space="preserve"> </w:t>
      </w:r>
      <w:r w:rsidR="00887FA0" w:rsidRPr="00971879">
        <w:rPr>
          <w:rFonts w:asciiTheme="majorBidi" w:eastAsia="Times New Roman" w:hAnsiTheme="majorBidi" w:cstheme="majorBidi"/>
          <w:sz w:val="24"/>
          <w:szCs w:val="24"/>
        </w:rPr>
        <w:t>means COMPANY's prior written assent. APPROVAL shall in no way be</w:t>
      </w:r>
      <w:r w:rsidR="00887FA0" w:rsidRPr="00971879">
        <w:rPr>
          <w:rFonts w:asciiTheme="majorBidi" w:hAnsiTheme="majorBidi" w:cstheme="majorBidi"/>
          <w:sz w:val="24"/>
          <w:szCs w:val="24"/>
        </w:rPr>
        <w:t xml:space="preserve"> </w:t>
      </w:r>
      <w:r w:rsidR="00887FA0" w:rsidRPr="00971879">
        <w:rPr>
          <w:rFonts w:asciiTheme="majorBidi" w:eastAsia="Times New Roman" w:hAnsiTheme="majorBidi" w:cstheme="majorBidi"/>
          <w:sz w:val="24"/>
          <w:szCs w:val="24"/>
        </w:rPr>
        <w:t xml:space="preserve">construed as relieving CONTRACTOR of any of his obligations, responsibilities or </w:t>
      </w:r>
      <w:r w:rsidR="00887FA0" w:rsidRPr="00971879">
        <w:rPr>
          <w:rFonts w:asciiTheme="majorBidi" w:eastAsia="Times New Roman" w:hAnsiTheme="majorBidi" w:cstheme="majorBidi"/>
          <w:sz w:val="24"/>
          <w:szCs w:val="24"/>
        </w:rPr>
        <w:lastRenderedPageBreak/>
        <w:t>liabilities under the CONTRACT or at law. APPROVE or APPROVED shall be construed accordingly.</w:t>
      </w:r>
      <w:r w:rsidR="003E25E7">
        <w:rPr>
          <w:rFonts w:asciiTheme="majorBidi" w:eastAsia="Times New Roman" w:hAnsiTheme="majorBidi" w:cstheme="majorBidi"/>
          <w:sz w:val="24"/>
          <w:szCs w:val="24"/>
        </w:rPr>
        <w:t xml:space="preserve"> </w:t>
      </w:r>
    </w:p>
    <w:p w:rsidR="003E25E7" w:rsidRPr="00E97812" w:rsidRDefault="003E25E7" w:rsidP="003E25E7">
      <w:pPr>
        <w:pStyle w:val="ListParagraph"/>
        <w:numPr>
          <w:ilvl w:val="0"/>
          <w:numId w:val="41"/>
        </w:numPr>
        <w:autoSpaceDE w:val="0"/>
        <w:autoSpaceDN w:val="0"/>
        <w:adjustRightInd w:val="0"/>
        <w:ind w:left="709" w:hanging="436"/>
        <w:jc w:val="both"/>
        <w:rPr>
          <w:rFonts w:asciiTheme="majorBidi" w:eastAsia="Times New Roman" w:hAnsiTheme="majorBidi" w:cstheme="majorBidi"/>
          <w:b/>
          <w:bCs/>
          <w:sz w:val="24"/>
          <w:szCs w:val="24"/>
        </w:rPr>
      </w:pPr>
      <w:r w:rsidRPr="003E25E7">
        <w:rPr>
          <w:rFonts w:asciiTheme="majorBidi" w:eastAsia="Times New Roman" w:hAnsiTheme="majorBidi" w:cstheme="majorBidi"/>
          <w:b/>
          <w:bCs/>
          <w:sz w:val="24"/>
          <w:szCs w:val="24"/>
        </w:rPr>
        <w:t xml:space="preserve">Deliverable: </w:t>
      </w:r>
      <w:r w:rsidRPr="003E25E7">
        <w:rPr>
          <w:rFonts w:asciiTheme="majorBidi" w:eastAsia="Times New Roman" w:hAnsiTheme="majorBidi" w:cstheme="majorBidi"/>
          <w:sz w:val="24"/>
          <w:szCs w:val="24"/>
        </w:rPr>
        <w:t>Any measurable, tangible, verifiable outcome, result, or item that must be produced to complete a project or part of a project. This includes documents and drawings (in Engineering) procured material and equipment (in Procurement) and constructed elements (in Construction).</w:t>
      </w:r>
    </w:p>
    <w:p w:rsidR="00E97812" w:rsidRDefault="00E97812" w:rsidP="00D7003C">
      <w:pPr>
        <w:pStyle w:val="ListParagraph"/>
        <w:numPr>
          <w:ilvl w:val="0"/>
          <w:numId w:val="41"/>
        </w:numPr>
        <w:autoSpaceDE w:val="0"/>
        <w:autoSpaceDN w:val="0"/>
        <w:adjustRightInd w:val="0"/>
        <w:ind w:left="709" w:hanging="436"/>
        <w:jc w:val="both"/>
        <w:rPr>
          <w:rFonts w:asciiTheme="majorBidi" w:eastAsia="Times New Roman" w:hAnsiTheme="majorBidi" w:cstheme="majorBidi"/>
          <w:b/>
          <w:bCs/>
          <w:sz w:val="24"/>
          <w:szCs w:val="24"/>
        </w:rPr>
      </w:pPr>
      <w:r w:rsidRPr="00E97812">
        <w:rPr>
          <w:rFonts w:asciiTheme="majorBidi" w:eastAsia="Times New Roman" w:hAnsiTheme="majorBidi" w:cstheme="majorBidi"/>
          <w:b/>
          <w:bCs/>
          <w:sz w:val="24"/>
          <w:szCs w:val="24"/>
        </w:rPr>
        <w:t xml:space="preserve">Work Package: </w:t>
      </w:r>
      <w:r w:rsidRPr="00E97812">
        <w:rPr>
          <w:rFonts w:asciiTheme="majorBidi" w:eastAsia="Times New Roman" w:hAnsiTheme="majorBidi" w:cstheme="majorBidi"/>
          <w:sz w:val="24"/>
          <w:szCs w:val="24"/>
        </w:rPr>
        <w:t>The lowest level of the work breakdown structure, work packages are further decomposed into activities</w:t>
      </w:r>
      <w:r w:rsidRPr="00E97812">
        <w:rPr>
          <w:rFonts w:asciiTheme="majorBidi" w:eastAsia="Times New Roman" w:hAnsiTheme="majorBidi" w:cstheme="majorBidi"/>
          <w:b/>
          <w:bCs/>
          <w:sz w:val="24"/>
          <w:szCs w:val="24"/>
        </w:rPr>
        <w:t>.</w:t>
      </w:r>
    </w:p>
    <w:p w:rsidR="00E97812" w:rsidRPr="00E97812" w:rsidRDefault="00E97812" w:rsidP="00E97812">
      <w:pPr>
        <w:pStyle w:val="ListParagraph"/>
        <w:numPr>
          <w:ilvl w:val="0"/>
          <w:numId w:val="41"/>
        </w:numPr>
        <w:autoSpaceDE w:val="0"/>
        <w:autoSpaceDN w:val="0"/>
        <w:adjustRightInd w:val="0"/>
        <w:ind w:left="709" w:hanging="436"/>
        <w:jc w:val="both"/>
        <w:rPr>
          <w:rFonts w:asciiTheme="majorBidi" w:eastAsia="Times New Roman" w:hAnsiTheme="majorBidi" w:cstheme="majorBidi"/>
          <w:b/>
          <w:bCs/>
          <w:sz w:val="24"/>
          <w:szCs w:val="24"/>
        </w:rPr>
      </w:pPr>
      <w:r w:rsidRPr="00E97812">
        <w:rPr>
          <w:rFonts w:asciiTheme="majorBidi" w:eastAsia="Times New Roman" w:hAnsiTheme="majorBidi" w:cstheme="majorBidi"/>
          <w:b/>
          <w:bCs/>
          <w:sz w:val="24"/>
          <w:szCs w:val="24"/>
        </w:rPr>
        <w:t xml:space="preserve">Baseline Schedule: </w:t>
      </w:r>
      <w:r w:rsidRPr="00E97812">
        <w:rPr>
          <w:rFonts w:asciiTheme="majorBidi" w:eastAsia="Times New Roman" w:hAnsiTheme="majorBidi" w:cstheme="majorBidi"/>
          <w:sz w:val="24"/>
          <w:szCs w:val="24"/>
        </w:rPr>
        <w:t>A snapshot of a project plan. This "snapshot" provides a target against which project's cost, schedule, and performance can be tracked.</w:t>
      </w:r>
    </w:p>
    <w:p w:rsidR="00E97812" w:rsidRPr="00E97812" w:rsidRDefault="00E97812" w:rsidP="00E97812">
      <w:pPr>
        <w:pStyle w:val="ListParagraph"/>
        <w:numPr>
          <w:ilvl w:val="0"/>
          <w:numId w:val="41"/>
        </w:numPr>
        <w:autoSpaceDE w:val="0"/>
        <w:autoSpaceDN w:val="0"/>
        <w:adjustRightInd w:val="0"/>
        <w:ind w:left="709" w:hanging="436"/>
        <w:jc w:val="both"/>
        <w:rPr>
          <w:rFonts w:asciiTheme="majorBidi" w:eastAsia="Times New Roman" w:hAnsiTheme="majorBidi" w:cstheme="majorBidi"/>
          <w:b/>
          <w:bCs/>
          <w:sz w:val="24"/>
          <w:szCs w:val="24"/>
        </w:rPr>
      </w:pPr>
      <w:r w:rsidRPr="00E97812">
        <w:rPr>
          <w:rFonts w:asciiTheme="majorBidi" w:eastAsia="Times New Roman" w:hAnsiTheme="majorBidi" w:cstheme="majorBidi"/>
          <w:b/>
          <w:bCs/>
          <w:sz w:val="24"/>
          <w:szCs w:val="24"/>
        </w:rPr>
        <w:t xml:space="preserve">Activity ID: </w:t>
      </w:r>
      <w:r w:rsidRPr="00E97812">
        <w:rPr>
          <w:rFonts w:asciiTheme="majorBidi" w:eastAsia="Times New Roman" w:hAnsiTheme="majorBidi" w:cstheme="majorBidi"/>
          <w:sz w:val="24"/>
          <w:szCs w:val="24"/>
        </w:rPr>
        <w:t>A unique identification number (Code), which enables to uniquely identify and describe the activity.</w:t>
      </w:r>
    </w:p>
    <w:p w:rsidR="00C44EFD" w:rsidRPr="00087867" w:rsidRDefault="00C44EFD" w:rsidP="00B731EF">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b/>
          <w:bCs/>
          <w:lang w:eastAsia="en-US"/>
        </w:rPr>
      </w:pPr>
      <w:r w:rsidRPr="00087867">
        <w:rPr>
          <w:rFonts w:eastAsia="Times New Roman"/>
          <w:b/>
          <w:bCs/>
          <w:lang w:eastAsia="en-US"/>
        </w:rPr>
        <w:t xml:space="preserve">EPS: </w:t>
      </w:r>
      <w:r w:rsidRPr="00087867">
        <w:rPr>
          <w:rFonts w:eastAsia="Times New Roman"/>
          <w:lang w:eastAsia="en-US"/>
        </w:rPr>
        <w:t>Enterprise Project Structure</w:t>
      </w:r>
      <w:r w:rsidR="003E0E30" w:rsidRPr="00087867">
        <w:rPr>
          <w:rFonts w:eastAsia="Times New Roman"/>
          <w:lang w:eastAsia="en-US"/>
        </w:rPr>
        <w:t>.</w:t>
      </w:r>
    </w:p>
    <w:p w:rsidR="00C44EFD" w:rsidRPr="00040D49" w:rsidRDefault="00C44EFD" w:rsidP="00217998">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lang w:eastAsia="en-US"/>
        </w:rPr>
      </w:pPr>
      <w:r w:rsidRPr="00BD66EB">
        <w:rPr>
          <w:rFonts w:eastAsia="Times New Roman"/>
          <w:b/>
          <w:bCs/>
          <w:lang w:eastAsia="en-US"/>
        </w:rPr>
        <w:t>Node</w:t>
      </w:r>
      <w:r w:rsidRPr="00040D49">
        <w:rPr>
          <w:rFonts w:eastAsia="Times New Roman"/>
          <w:lang w:eastAsia="en-US"/>
        </w:rPr>
        <w:t xml:space="preserve">: </w:t>
      </w:r>
      <w:r w:rsidR="00217998">
        <w:rPr>
          <w:rFonts w:eastAsia="Times New Roman"/>
          <w:lang w:eastAsia="en-US"/>
        </w:rPr>
        <w:t>O</w:t>
      </w:r>
      <w:r w:rsidR="003E0E30" w:rsidRPr="00087867">
        <w:rPr>
          <w:rFonts w:eastAsia="Times New Roman"/>
          <w:lang w:eastAsia="en-US"/>
        </w:rPr>
        <w:t>ne EPS instance is referred to as a node.</w:t>
      </w:r>
    </w:p>
    <w:p w:rsidR="00C44EFD" w:rsidRDefault="0011610B" w:rsidP="00B731EF">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lang w:eastAsia="en-US"/>
        </w:rPr>
      </w:pPr>
      <w:r w:rsidRPr="00BD66EB">
        <w:rPr>
          <w:rFonts w:eastAsia="Times New Roman"/>
          <w:b/>
          <w:bCs/>
          <w:lang w:eastAsia="en-US"/>
        </w:rPr>
        <w:t>WBS</w:t>
      </w:r>
      <w:r w:rsidRPr="00040D49">
        <w:rPr>
          <w:rFonts w:eastAsia="Times New Roman"/>
          <w:lang w:eastAsia="en-US"/>
        </w:rPr>
        <w:t xml:space="preserve">: </w:t>
      </w:r>
      <w:r w:rsidRPr="00087867">
        <w:rPr>
          <w:rFonts w:eastAsia="Times New Roman"/>
          <w:lang w:eastAsia="en-US"/>
        </w:rPr>
        <w:t>Work Breakdown Structure</w:t>
      </w:r>
      <w:r w:rsidR="009310D8" w:rsidRPr="00087867">
        <w:rPr>
          <w:rFonts w:eastAsia="Times New Roman"/>
          <w:lang w:eastAsia="en-US"/>
        </w:rPr>
        <w:t>.</w:t>
      </w:r>
    </w:p>
    <w:p w:rsidR="00217998" w:rsidRDefault="00217998" w:rsidP="00217998">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lang w:eastAsia="en-US"/>
        </w:rPr>
      </w:pPr>
      <w:r>
        <w:rPr>
          <w:rFonts w:eastAsia="Times New Roman"/>
          <w:b/>
          <w:bCs/>
          <w:lang w:eastAsia="en-US"/>
        </w:rPr>
        <w:t xml:space="preserve">CBS:  </w:t>
      </w:r>
      <w:r>
        <w:rPr>
          <w:rFonts w:eastAsia="Times New Roman"/>
          <w:lang w:eastAsia="en-US"/>
        </w:rPr>
        <w:t>Cost</w:t>
      </w:r>
      <w:r w:rsidRPr="00087867">
        <w:rPr>
          <w:rFonts w:eastAsia="Times New Roman"/>
          <w:lang w:eastAsia="en-US"/>
        </w:rPr>
        <w:t xml:space="preserve"> Breakdown Structure.</w:t>
      </w:r>
    </w:p>
    <w:p w:rsidR="00217998" w:rsidRDefault="00217998" w:rsidP="00217998">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b/>
          <w:bCs/>
          <w:lang w:eastAsia="en-US"/>
        </w:rPr>
        <w:t>OBS:</w:t>
      </w:r>
      <w:r>
        <w:rPr>
          <w:rFonts w:eastAsia="Times New Roman"/>
          <w:lang w:eastAsia="en-US"/>
        </w:rPr>
        <w:t xml:space="preserve">  O</w:t>
      </w:r>
      <w:r w:rsidRPr="00217998">
        <w:rPr>
          <w:rFonts w:eastAsia="Times New Roman"/>
          <w:lang w:eastAsia="en-US"/>
        </w:rPr>
        <w:t xml:space="preserve">rganizational </w:t>
      </w:r>
      <w:r>
        <w:rPr>
          <w:rFonts w:eastAsia="Times New Roman"/>
          <w:lang w:eastAsia="en-US"/>
        </w:rPr>
        <w:t>B</w:t>
      </w:r>
      <w:r w:rsidRPr="00217998">
        <w:rPr>
          <w:rFonts w:eastAsia="Times New Roman"/>
          <w:lang w:eastAsia="en-US"/>
        </w:rPr>
        <w:t xml:space="preserve">reakdown </w:t>
      </w:r>
      <w:r>
        <w:rPr>
          <w:rFonts w:eastAsia="Times New Roman"/>
          <w:lang w:eastAsia="en-US"/>
        </w:rPr>
        <w:t>S</w:t>
      </w:r>
      <w:r w:rsidRPr="00217998">
        <w:rPr>
          <w:rFonts w:eastAsia="Times New Roman"/>
          <w:lang w:eastAsia="en-US"/>
        </w:rPr>
        <w:t>tructure</w:t>
      </w:r>
    </w:p>
    <w:p w:rsidR="003C1135" w:rsidRPr="00040D49" w:rsidRDefault="003C1135" w:rsidP="003C1135">
      <w:pPr>
        <w:tabs>
          <w:tab w:val="left" w:pos="851"/>
          <w:tab w:val="center" w:pos="1440"/>
        </w:tabs>
        <w:kinsoku w:val="0"/>
        <w:overflowPunct w:val="0"/>
        <w:autoSpaceDE w:val="0"/>
        <w:autoSpaceDN w:val="0"/>
        <w:snapToGrid w:val="0"/>
        <w:spacing w:line="276" w:lineRule="auto"/>
        <w:ind w:left="644"/>
        <w:rPr>
          <w:rFonts w:eastAsia="Times New Roman"/>
          <w:lang w:eastAsia="en-US"/>
        </w:rPr>
      </w:pPr>
    </w:p>
    <w:p w:rsidR="00887FA0" w:rsidRDefault="00887FA0" w:rsidP="00B731EF">
      <w:pPr>
        <w:pStyle w:val="Heading1"/>
        <w:numPr>
          <w:ilvl w:val="1"/>
          <w:numId w:val="34"/>
        </w:numPr>
        <w:tabs>
          <w:tab w:val="left" w:pos="142"/>
        </w:tabs>
        <w:spacing w:line="276" w:lineRule="auto"/>
        <w:ind w:left="567" w:hanging="567"/>
        <w:rPr>
          <w:sz w:val="24"/>
          <w:szCs w:val="24"/>
        </w:rPr>
      </w:pPr>
      <w:bookmarkStart w:id="11" w:name="_Toc275181486"/>
      <w:bookmarkStart w:id="12" w:name="_Toc501232103"/>
      <w:r w:rsidRPr="00963C00">
        <w:rPr>
          <w:sz w:val="24"/>
          <w:szCs w:val="24"/>
        </w:rPr>
        <w:t>R</w:t>
      </w:r>
      <w:r w:rsidR="004D3385" w:rsidRPr="00963C00">
        <w:rPr>
          <w:sz w:val="24"/>
          <w:szCs w:val="24"/>
        </w:rPr>
        <w:t>eferences</w:t>
      </w:r>
      <w:bookmarkEnd w:id="11"/>
      <w:bookmarkEnd w:id="12"/>
    </w:p>
    <w:p w:rsidR="0021665B" w:rsidRPr="0021665B" w:rsidRDefault="0021665B" w:rsidP="0021665B">
      <w:pPr>
        <w:rPr>
          <w:lang w:eastAsia="en-US"/>
        </w:rPr>
      </w:pPr>
    </w:p>
    <w:p w:rsidR="00887FA0" w:rsidRDefault="007E4D4E" w:rsidP="00B731EF">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lang w:eastAsia="en-US"/>
        </w:rPr>
      </w:pPr>
      <w:r w:rsidRPr="00631423">
        <w:rPr>
          <w:rFonts w:eastAsia="Times New Roman"/>
          <w:lang w:eastAsia="en-US"/>
        </w:rPr>
        <w:t>P</w:t>
      </w:r>
      <w:r w:rsidR="002B10CC" w:rsidRPr="00631423">
        <w:rPr>
          <w:rFonts w:eastAsia="Times New Roman"/>
          <w:lang w:eastAsia="en-US"/>
        </w:rPr>
        <w:t xml:space="preserve">roject </w:t>
      </w:r>
      <w:r w:rsidRPr="00631423">
        <w:rPr>
          <w:rFonts w:eastAsia="Times New Roman"/>
          <w:lang w:eastAsia="en-US"/>
        </w:rPr>
        <w:t>P</w:t>
      </w:r>
      <w:r w:rsidR="002B10CC" w:rsidRPr="00631423">
        <w:rPr>
          <w:rFonts w:eastAsia="Times New Roman"/>
          <w:lang w:eastAsia="en-US"/>
        </w:rPr>
        <w:t xml:space="preserve">rogress </w:t>
      </w:r>
      <w:r w:rsidRPr="00631423">
        <w:rPr>
          <w:rFonts w:eastAsia="Times New Roman"/>
          <w:lang w:eastAsia="en-US"/>
        </w:rPr>
        <w:t>M</w:t>
      </w:r>
      <w:r w:rsidR="002B10CC" w:rsidRPr="00631423">
        <w:rPr>
          <w:rFonts w:eastAsia="Times New Roman"/>
          <w:lang w:eastAsia="en-US"/>
        </w:rPr>
        <w:t xml:space="preserve">easurement </w:t>
      </w:r>
      <w:r w:rsidRPr="00631423">
        <w:rPr>
          <w:rFonts w:eastAsia="Times New Roman"/>
          <w:lang w:eastAsia="en-US"/>
        </w:rPr>
        <w:t>System</w:t>
      </w:r>
      <w:r w:rsidR="002B10CC" w:rsidRPr="00631423">
        <w:rPr>
          <w:rFonts w:eastAsia="Times New Roman"/>
          <w:lang w:eastAsia="en-US"/>
        </w:rPr>
        <w:t xml:space="preserve"> (PMS)</w:t>
      </w:r>
    </w:p>
    <w:p w:rsidR="0021665B" w:rsidRPr="00631423" w:rsidRDefault="0021665B" w:rsidP="0021665B">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P</w:t>
      </w:r>
      <w:r w:rsidRPr="0021665B">
        <w:rPr>
          <w:rFonts w:eastAsia="Times New Roman"/>
          <w:lang w:eastAsia="en-US"/>
        </w:rPr>
        <w:t xml:space="preserve">roject </w:t>
      </w:r>
      <w:r>
        <w:rPr>
          <w:rFonts w:eastAsia="Times New Roman"/>
          <w:lang w:eastAsia="en-US"/>
        </w:rPr>
        <w:t>C</w:t>
      </w:r>
      <w:r w:rsidRPr="0021665B">
        <w:rPr>
          <w:rFonts w:eastAsia="Times New Roman"/>
          <w:lang w:eastAsia="en-US"/>
        </w:rPr>
        <w:t xml:space="preserve">ontrol </w:t>
      </w:r>
      <w:r>
        <w:rPr>
          <w:rFonts w:eastAsia="Times New Roman"/>
          <w:lang w:eastAsia="en-US"/>
        </w:rPr>
        <w:t>P</w:t>
      </w:r>
      <w:r w:rsidRPr="0021665B">
        <w:rPr>
          <w:rFonts w:eastAsia="Times New Roman"/>
          <w:lang w:eastAsia="en-US"/>
        </w:rPr>
        <w:t>rocedure</w:t>
      </w:r>
    </w:p>
    <w:p w:rsidR="00887FA0" w:rsidRDefault="002B10CC" w:rsidP="00B731EF">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lang w:eastAsia="en-US"/>
        </w:rPr>
      </w:pPr>
      <w:r w:rsidRPr="00631423">
        <w:rPr>
          <w:rFonts w:eastAsia="Times New Roman"/>
          <w:lang w:eastAsia="en-US"/>
        </w:rPr>
        <w:t xml:space="preserve">Project </w:t>
      </w:r>
      <w:r w:rsidR="007E4D4E" w:rsidRPr="00631423">
        <w:rPr>
          <w:rFonts w:eastAsia="Times New Roman"/>
          <w:lang w:eastAsia="en-US"/>
        </w:rPr>
        <w:t>C</w:t>
      </w:r>
      <w:r w:rsidRPr="00631423">
        <w:rPr>
          <w:rFonts w:eastAsia="Times New Roman"/>
          <w:lang w:eastAsia="en-US"/>
        </w:rPr>
        <w:t xml:space="preserve">oordination </w:t>
      </w:r>
      <w:r w:rsidR="007E4D4E" w:rsidRPr="00631423">
        <w:rPr>
          <w:rFonts w:eastAsia="Times New Roman"/>
          <w:lang w:eastAsia="en-US"/>
        </w:rPr>
        <w:t>P</w:t>
      </w:r>
      <w:r w:rsidRPr="00631423">
        <w:rPr>
          <w:rFonts w:eastAsia="Times New Roman"/>
          <w:lang w:eastAsia="en-US"/>
        </w:rPr>
        <w:t>rocedure</w:t>
      </w:r>
    </w:p>
    <w:p w:rsidR="004954B5" w:rsidRPr="00631423" w:rsidRDefault="004954B5" w:rsidP="004954B5">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lang w:eastAsia="en-US"/>
        </w:rPr>
      </w:pPr>
      <w:r w:rsidRPr="00631423">
        <w:rPr>
          <w:rFonts w:eastAsia="Times New Roman"/>
          <w:lang w:eastAsia="en-US"/>
        </w:rPr>
        <w:t>Project Reporting Procedure</w:t>
      </w:r>
    </w:p>
    <w:p w:rsidR="00887FA0" w:rsidRPr="00631423" w:rsidRDefault="007E4D4E" w:rsidP="00B731EF">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lang w:eastAsia="en-US"/>
        </w:rPr>
      </w:pPr>
      <w:r w:rsidRPr="00631423">
        <w:rPr>
          <w:rFonts w:eastAsia="Times New Roman"/>
          <w:lang w:eastAsia="en-US"/>
        </w:rPr>
        <w:t>Project Master Time Schedule</w:t>
      </w:r>
    </w:p>
    <w:p w:rsidR="00887FA0" w:rsidRPr="00631423" w:rsidRDefault="007E4D4E" w:rsidP="00B731EF">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lang w:eastAsia="en-US"/>
        </w:rPr>
      </w:pPr>
      <w:r w:rsidRPr="00631423">
        <w:rPr>
          <w:rFonts w:eastAsia="Times New Roman"/>
          <w:lang w:eastAsia="en-US"/>
        </w:rPr>
        <w:t>Project Organization Chart</w:t>
      </w:r>
    </w:p>
    <w:p w:rsidR="00887FA0" w:rsidRPr="00631423" w:rsidRDefault="007E4D4E" w:rsidP="0021665B">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lang w:eastAsia="en-US"/>
        </w:rPr>
      </w:pPr>
      <w:r w:rsidRPr="00631423">
        <w:rPr>
          <w:rFonts w:eastAsia="Times New Roman"/>
          <w:lang w:eastAsia="en-US"/>
        </w:rPr>
        <w:t xml:space="preserve">Exhibit </w:t>
      </w:r>
      <w:r w:rsidR="0021665B">
        <w:rPr>
          <w:rFonts w:eastAsia="Times New Roman"/>
          <w:lang w:eastAsia="en-US"/>
        </w:rPr>
        <w:t>I:</w:t>
      </w:r>
      <w:r w:rsidRPr="00631423">
        <w:rPr>
          <w:rFonts w:eastAsia="Times New Roman"/>
          <w:lang w:eastAsia="en-US"/>
        </w:rPr>
        <w:t xml:space="preserve"> Scope </w:t>
      </w:r>
      <w:r w:rsidR="00BD66EB" w:rsidRPr="00631423">
        <w:rPr>
          <w:rFonts w:eastAsia="Times New Roman"/>
          <w:lang w:eastAsia="en-US"/>
        </w:rPr>
        <w:t>Of Work</w:t>
      </w:r>
      <w:r w:rsidR="0021665B">
        <w:rPr>
          <w:rFonts w:eastAsia="Times New Roman"/>
          <w:lang w:eastAsia="en-US"/>
        </w:rPr>
        <w:t xml:space="preserve"> (SOW)</w:t>
      </w:r>
    </w:p>
    <w:p w:rsidR="00887FA0" w:rsidRPr="00631423" w:rsidRDefault="0021665B" w:rsidP="00B731EF">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Exhibit II:</w:t>
      </w:r>
      <w:r w:rsidR="002B10CC" w:rsidRPr="00631423">
        <w:rPr>
          <w:rFonts w:eastAsia="Times New Roman"/>
          <w:lang w:eastAsia="en-US"/>
        </w:rPr>
        <w:t xml:space="preserve"> </w:t>
      </w:r>
      <w:r w:rsidR="00C448D8" w:rsidRPr="00631423">
        <w:rPr>
          <w:rFonts w:eastAsia="Times New Roman"/>
          <w:lang w:eastAsia="en-US"/>
        </w:rPr>
        <w:t xml:space="preserve">Schedule </w:t>
      </w:r>
      <w:r w:rsidRPr="00631423">
        <w:rPr>
          <w:rFonts w:eastAsia="Times New Roman"/>
          <w:lang w:eastAsia="en-US"/>
        </w:rPr>
        <w:t>Of Prices</w:t>
      </w:r>
    </w:p>
    <w:p w:rsidR="00887FA0" w:rsidRDefault="0021665B" w:rsidP="00B731EF">
      <w:pPr>
        <w:numPr>
          <w:ilvl w:val="1"/>
          <w:numId w:val="31"/>
        </w:numPr>
        <w:tabs>
          <w:tab w:val="left" w:pos="851"/>
          <w:tab w:val="num" w:pos="1142"/>
          <w:tab w:val="num" w:pos="1276"/>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Exhibit</w:t>
      </w:r>
      <w:r w:rsidR="00041C88" w:rsidRPr="00631423">
        <w:rPr>
          <w:rFonts w:eastAsia="Times New Roman"/>
          <w:lang w:eastAsia="en-US"/>
        </w:rPr>
        <w:t xml:space="preserve"> </w:t>
      </w:r>
      <w:r w:rsidRPr="00631423">
        <w:rPr>
          <w:rFonts w:eastAsia="Times New Roman"/>
          <w:lang w:eastAsia="en-US"/>
        </w:rPr>
        <w:t>III</w:t>
      </w:r>
      <w:r>
        <w:rPr>
          <w:rFonts w:eastAsia="Times New Roman"/>
          <w:lang w:eastAsia="en-US"/>
        </w:rPr>
        <w:t>:</w:t>
      </w:r>
      <w:r w:rsidR="002B10CC" w:rsidRPr="00631423">
        <w:rPr>
          <w:rFonts w:eastAsia="Times New Roman"/>
          <w:lang w:eastAsia="en-US"/>
        </w:rPr>
        <w:t xml:space="preserve"> </w:t>
      </w:r>
      <w:r>
        <w:rPr>
          <w:rFonts w:eastAsia="Times New Roman"/>
          <w:lang w:eastAsia="en-US"/>
        </w:rPr>
        <w:t xml:space="preserve">Work Time Schedule </w:t>
      </w:r>
    </w:p>
    <w:p w:rsidR="0021665B" w:rsidRPr="00631423" w:rsidRDefault="0021665B" w:rsidP="0021665B">
      <w:pPr>
        <w:tabs>
          <w:tab w:val="left" w:pos="851"/>
          <w:tab w:val="center" w:pos="1440"/>
        </w:tabs>
        <w:kinsoku w:val="0"/>
        <w:overflowPunct w:val="0"/>
        <w:autoSpaceDE w:val="0"/>
        <w:autoSpaceDN w:val="0"/>
        <w:snapToGrid w:val="0"/>
        <w:spacing w:line="276" w:lineRule="auto"/>
        <w:ind w:left="644"/>
        <w:rPr>
          <w:rFonts w:eastAsia="Times New Roman"/>
          <w:lang w:eastAsia="en-US"/>
        </w:rPr>
      </w:pPr>
    </w:p>
    <w:p w:rsidR="00887FA0" w:rsidRPr="007F3A2C" w:rsidRDefault="006E64C6" w:rsidP="00B731EF">
      <w:pPr>
        <w:pStyle w:val="Heading1"/>
        <w:keepNext/>
        <w:numPr>
          <w:ilvl w:val="0"/>
          <w:numId w:val="20"/>
        </w:numPr>
        <w:tabs>
          <w:tab w:val="left" w:pos="-426"/>
          <w:tab w:val="left" w:pos="0"/>
        </w:tabs>
        <w:autoSpaceDE/>
        <w:autoSpaceDN/>
        <w:adjustRightInd/>
        <w:spacing w:after="120" w:line="276" w:lineRule="auto"/>
        <w:ind w:hanging="786"/>
        <w:contextualSpacing w:val="0"/>
        <w:rPr>
          <w:rFonts w:eastAsia="Times New Roman" w:cs="Times New Roman"/>
          <w:kern w:val="32"/>
          <w:sz w:val="28"/>
          <w:szCs w:val="48"/>
          <w:lang w:val="en-AU" w:bidi="fa-IR"/>
        </w:rPr>
      </w:pPr>
      <w:bookmarkStart w:id="13" w:name="_Toc275181487"/>
      <w:bookmarkStart w:id="14" w:name="_Toc501232104"/>
      <w:r w:rsidRPr="007F3A2C">
        <w:rPr>
          <w:rFonts w:eastAsia="Times New Roman" w:cs="Times New Roman"/>
          <w:kern w:val="32"/>
          <w:sz w:val="28"/>
          <w:szCs w:val="48"/>
          <w:lang w:val="en-AU" w:bidi="fa-IR"/>
        </w:rPr>
        <w:t>S</w:t>
      </w:r>
      <w:r w:rsidR="004D3385" w:rsidRPr="007F3A2C">
        <w:rPr>
          <w:rFonts w:eastAsia="Times New Roman" w:cs="Times New Roman"/>
          <w:kern w:val="32"/>
          <w:sz w:val="28"/>
          <w:szCs w:val="48"/>
          <w:lang w:val="en-AU" w:bidi="fa-IR"/>
        </w:rPr>
        <w:t>cope</w:t>
      </w:r>
      <w:bookmarkEnd w:id="13"/>
      <w:bookmarkEnd w:id="14"/>
    </w:p>
    <w:p w:rsidR="00887FA0" w:rsidRPr="001B19BB" w:rsidRDefault="00664A21" w:rsidP="00664A21">
      <w:pPr>
        <w:autoSpaceDE w:val="0"/>
        <w:autoSpaceDN w:val="0"/>
        <w:adjustRightInd w:val="0"/>
        <w:spacing w:line="276" w:lineRule="auto"/>
        <w:jc w:val="both"/>
        <w:rPr>
          <w:rFonts w:eastAsia="Times New Roman"/>
          <w:lang w:eastAsia="en-US"/>
        </w:rPr>
      </w:pPr>
      <w:r w:rsidRPr="001B19BB">
        <w:rPr>
          <w:rFonts w:eastAsia="Times New Roman"/>
          <w:lang w:eastAsia="en-US"/>
        </w:rPr>
        <w:t xml:space="preserve">This procedure </w:t>
      </w:r>
      <w:r w:rsidR="003C3CDE" w:rsidRPr="001B19BB">
        <w:rPr>
          <w:rFonts w:eastAsia="Times New Roman"/>
          <w:lang w:eastAsia="en-US"/>
        </w:rPr>
        <w:t>describes the basic approach and methods to be employed in the management of planning and scheduling for the</w:t>
      </w:r>
      <w:r>
        <w:rPr>
          <w:rFonts w:eastAsia="Times New Roman"/>
          <w:lang w:eastAsia="en-US"/>
        </w:rPr>
        <w:t xml:space="preserve"> </w:t>
      </w:r>
      <w:r w:rsidRPr="006D7905">
        <w:rPr>
          <w:rFonts w:eastAsia="Times New Roman"/>
          <w:b/>
          <w:bCs/>
          <w:color w:val="00B050"/>
          <w:lang w:eastAsia="en-US"/>
        </w:rPr>
        <w:t xml:space="preserve">[ Name of </w:t>
      </w:r>
      <w:r w:rsidRPr="006D7905">
        <w:rPr>
          <w:rFonts w:eastAsia="Times New Roman"/>
          <w:b/>
          <w:bCs/>
          <w:color w:val="00B050"/>
        </w:rPr>
        <w:t>your</w:t>
      </w:r>
      <w:r w:rsidRPr="006D7905">
        <w:rPr>
          <w:rFonts w:eastAsia="Times New Roman"/>
          <w:b/>
          <w:bCs/>
          <w:color w:val="00B050"/>
          <w:lang w:eastAsia="en-US"/>
        </w:rPr>
        <w:t xml:space="preserve"> project]</w:t>
      </w:r>
      <w:r>
        <w:rPr>
          <w:rFonts w:eastAsia="Times New Roman"/>
          <w:b/>
          <w:bCs/>
          <w:color w:val="00B050"/>
        </w:rPr>
        <w:t>.</w:t>
      </w:r>
    </w:p>
    <w:p w:rsidR="00887FA0" w:rsidRPr="001B19BB" w:rsidRDefault="003C3CDE" w:rsidP="00664A21">
      <w:pPr>
        <w:autoSpaceDE w:val="0"/>
        <w:autoSpaceDN w:val="0"/>
        <w:adjustRightInd w:val="0"/>
        <w:spacing w:line="276" w:lineRule="auto"/>
        <w:jc w:val="both"/>
        <w:rPr>
          <w:rFonts w:eastAsia="Times New Roman"/>
          <w:lang w:eastAsia="en-US"/>
        </w:rPr>
      </w:pPr>
      <w:r w:rsidRPr="001B19BB">
        <w:rPr>
          <w:rFonts w:eastAsia="Times New Roman"/>
          <w:lang w:eastAsia="en-US"/>
        </w:rPr>
        <w:t xml:space="preserve">All main </w:t>
      </w:r>
      <w:r w:rsidR="00DC190B" w:rsidRPr="001B19BB">
        <w:rPr>
          <w:rFonts w:eastAsia="Times New Roman"/>
          <w:lang w:eastAsia="en-US"/>
        </w:rPr>
        <w:t>S</w:t>
      </w:r>
      <w:r w:rsidRPr="001B19BB">
        <w:rPr>
          <w:rFonts w:eastAsia="Times New Roman"/>
          <w:lang w:eastAsia="en-US"/>
        </w:rPr>
        <w:t xml:space="preserve">ub-contractors, </w:t>
      </w:r>
      <w:r w:rsidR="00DC190B" w:rsidRPr="001B19BB">
        <w:rPr>
          <w:rFonts w:eastAsia="Times New Roman"/>
          <w:lang w:eastAsia="en-US"/>
        </w:rPr>
        <w:t>S</w:t>
      </w:r>
      <w:r w:rsidRPr="001B19BB">
        <w:rPr>
          <w:rFonts w:eastAsia="Times New Roman"/>
          <w:lang w:eastAsia="en-US"/>
        </w:rPr>
        <w:t>uppliers</w:t>
      </w:r>
      <w:r w:rsidR="00D14BB0" w:rsidRPr="001B19BB">
        <w:rPr>
          <w:rFonts w:eastAsia="Times New Roman"/>
          <w:lang w:eastAsia="en-US"/>
        </w:rPr>
        <w:t>, Vendors and etc.</w:t>
      </w:r>
      <w:r w:rsidRPr="001B19BB">
        <w:rPr>
          <w:rFonts w:eastAsia="Times New Roman"/>
          <w:lang w:eastAsia="en-US"/>
        </w:rPr>
        <w:t xml:space="preserve"> concerned with planning and scheduling activities related to the </w:t>
      </w:r>
      <w:r w:rsidR="00664A21" w:rsidRPr="006D7905">
        <w:rPr>
          <w:rFonts w:eastAsia="Times New Roman"/>
          <w:b/>
          <w:bCs/>
          <w:color w:val="00B050"/>
          <w:lang w:eastAsia="en-US"/>
        </w:rPr>
        <w:t xml:space="preserve">[ Name of </w:t>
      </w:r>
      <w:r w:rsidR="00664A21" w:rsidRPr="006D7905">
        <w:rPr>
          <w:rFonts w:eastAsia="Times New Roman"/>
          <w:b/>
          <w:bCs/>
          <w:color w:val="00B050"/>
        </w:rPr>
        <w:t>your</w:t>
      </w:r>
      <w:r w:rsidR="00664A21" w:rsidRPr="006D7905">
        <w:rPr>
          <w:rFonts w:eastAsia="Times New Roman"/>
          <w:b/>
          <w:bCs/>
          <w:color w:val="00B050"/>
          <w:lang w:eastAsia="en-US"/>
        </w:rPr>
        <w:t xml:space="preserve"> project]</w:t>
      </w:r>
      <w:r w:rsidRPr="001B19BB">
        <w:rPr>
          <w:rFonts w:eastAsia="Times New Roman"/>
          <w:lang w:eastAsia="en-US"/>
        </w:rPr>
        <w:t xml:space="preserve"> shall implement this procedure.</w:t>
      </w:r>
    </w:p>
    <w:p w:rsidR="00343B1E" w:rsidRDefault="00343B1E" w:rsidP="00B731EF">
      <w:pPr>
        <w:autoSpaceDE w:val="0"/>
        <w:autoSpaceDN w:val="0"/>
        <w:adjustRightInd w:val="0"/>
        <w:spacing w:line="276" w:lineRule="auto"/>
        <w:jc w:val="both"/>
        <w:rPr>
          <w:rFonts w:eastAsia="Times New Roman"/>
          <w:lang w:eastAsia="en-US"/>
        </w:rPr>
      </w:pPr>
      <w:r w:rsidRPr="001B19BB">
        <w:rPr>
          <w:rFonts w:eastAsia="Times New Roman"/>
          <w:lang w:eastAsia="en-US"/>
        </w:rPr>
        <w:t>This procedure defines the schedule control method for each phase of the PROJECT implementation including:</w:t>
      </w:r>
    </w:p>
    <w:p w:rsidR="00664A21" w:rsidRPr="001B19BB" w:rsidRDefault="00664A21" w:rsidP="00B731EF">
      <w:pPr>
        <w:autoSpaceDE w:val="0"/>
        <w:autoSpaceDN w:val="0"/>
        <w:adjustRightInd w:val="0"/>
        <w:spacing w:line="276" w:lineRule="auto"/>
        <w:jc w:val="both"/>
        <w:rPr>
          <w:rFonts w:eastAsia="Times New Roman"/>
          <w:lang w:eastAsia="en-US"/>
        </w:rPr>
      </w:pPr>
    </w:p>
    <w:p w:rsidR="00343B1E" w:rsidRPr="00E850EC" w:rsidRDefault="00343B1E" w:rsidP="00664A21">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E850EC">
        <w:rPr>
          <w:rFonts w:eastAsia="Times New Roman"/>
          <w:lang w:eastAsia="en-US"/>
        </w:rPr>
        <w:t>Detailed Design and Engineering</w:t>
      </w:r>
      <w:r w:rsidR="00664A21">
        <w:rPr>
          <w:rFonts w:eastAsia="Times New Roman"/>
          <w:lang w:eastAsia="en-US"/>
        </w:rPr>
        <w:t xml:space="preserve"> (E)</w:t>
      </w:r>
    </w:p>
    <w:p w:rsidR="00343B1E" w:rsidRPr="00E850EC" w:rsidRDefault="00343B1E" w:rsidP="00664A21">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E850EC">
        <w:rPr>
          <w:rFonts w:eastAsia="Times New Roman"/>
          <w:lang w:eastAsia="en-US"/>
        </w:rPr>
        <w:t>Procurement</w:t>
      </w:r>
      <w:r w:rsidR="00664A21">
        <w:rPr>
          <w:rFonts w:eastAsia="Times New Roman"/>
          <w:lang w:eastAsia="en-US"/>
        </w:rPr>
        <w:t xml:space="preserve"> (P)</w:t>
      </w:r>
    </w:p>
    <w:p w:rsidR="00343B1E" w:rsidRPr="00E850EC" w:rsidRDefault="00343B1E" w:rsidP="00664A21">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E850EC">
        <w:rPr>
          <w:rFonts w:eastAsia="Times New Roman"/>
          <w:lang w:eastAsia="en-US"/>
        </w:rPr>
        <w:t>Construction</w:t>
      </w:r>
      <w:r w:rsidR="00664A21">
        <w:rPr>
          <w:rFonts w:eastAsia="Times New Roman"/>
          <w:lang w:eastAsia="en-US"/>
        </w:rPr>
        <w:t xml:space="preserve"> (C)</w:t>
      </w:r>
    </w:p>
    <w:p w:rsidR="00343B1E" w:rsidRPr="00E850EC" w:rsidRDefault="00343B1E" w:rsidP="00664A21">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E850EC">
        <w:rPr>
          <w:rFonts w:eastAsia="Times New Roman"/>
          <w:lang w:eastAsia="en-US"/>
        </w:rPr>
        <w:lastRenderedPageBreak/>
        <w:t>Pre-commissioning and Commissioning</w:t>
      </w:r>
    </w:p>
    <w:p w:rsidR="00343B1E" w:rsidRPr="00E850EC" w:rsidRDefault="00343B1E" w:rsidP="00664A21">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E850EC">
        <w:rPr>
          <w:rFonts w:eastAsia="Times New Roman"/>
          <w:lang w:eastAsia="en-US"/>
        </w:rPr>
        <w:t>Operation</w:t>
      </w:r>
    </w:p>
    <w:p w:rsidR="00887FA0" w:rsidRDefault="008A3DC7" w:rsidP="00B731EF">
      <w:pPr>
        <w:pStyle w:val="Heading1"/>
        <w:keepNext/>
        <w:numPr>
          <w:ilvl w:val="0"/>
          <w:numId w:val="20"/>
        </w:numPr>
        <w:tabs>
          <w:tab w:val="left" w:pos="142"/>
          <w:tab w:val="left" w:pos="284"/>
        </w:tabs>
        <w:autoSpaceDE/>
        <w:autoSpaceDN/>
        <w:adjustRightInd/>
        <w:spacing w:before="360" w:after="120" w:line="276" w:lineRule="auto"/>
        <w:contextualSpacing w:val="0"/>
        <w:rPr>
          <w:rFonts w:eastAsia="Times New Roman" w:cs="Times New Roman"/>
          <w:kern w:val="32"/>
          <w:sz w:val="28"/>
          <w:szCs w:val="48"/>
          <w:lang w:val="en-AU" w:bidi="fa-IR"/>
        </w:rPr>
      </w:pPr>
      <w:bookmarkStart w:id="15" w:name="_Toc275181488"/>
      <w:r>
        <w:rPr>
          <w:rFonts w:eastAsia="Times New Roman" w:cs="Times New Roman"/>
          <w:kern w:val="32"/>
          <w:sz w:val="28"/>
          <w:szCs w:val="48"/>
          <w:lang w:val="en-AU" w:bidi="fa-IR"/>
        </w:rPr>
        <w:t xml:space="preserve"> </w:t>
      </w:r>
      <w:bookmarkStart w:id="16" w:name="_Toc501232105"/>
      <w:r w:rsidR="00887FA0" w:rsidRPr="007F3A2C">
        <w:rPr>
          <w:rFonts w:eastAsia="Times New Roman" w:cs="Times New Roman"/>
          <w:kern w:val="32"/>
          <w:sz w:val="28"/>
          <w:szCs w:val="48"/>
          <w:lang w:val="en-AU" w:bidi="fa-IR"/>
        </w:rPr>
        <w:t>R</w:t>
      </w:r>
      <w:r w:rsidR="004D3385" w:rsidRPr="007F3A2C">
        <w:rPr>
          <w:rFonts w:eastAsia="Times New Roman" w:cs="Times New Roman"/>
          <w:kern w:val="32"/>
          <w:sz w:val="28"/>
          <w:szCs w:val="48"/>
          <w:lang w:val="en-AU" w:bidi="fa-IR"/>
        </w:rPr>
        <w:t>esponsibilities</w:t>
      </w:r>
      <w:bookmarkEnd w:id="15"/>
      <w:bookmarkEnd w:id="16"/>
    </w:p>
    <w:p w:rsidR="00B217D0" w:rsidRDefault="00B217D0" w:rsidP="00B217D0">
      <w:pPr>
        <w:rPr>
          <w:lang w:val="en-AU" w:eastAsia="en-US" w:bidi="fa-IR"/>
        </w:rPr>
      </w:pPr>
    </w:p>
    <w:p w:rsidR="00B217D0" w:rsidRDefault="00B217D0" w:rsidP="00B1489E">
      <w:pPr>
        <w:rPr>
          <w:lang w:val="en-AU" w:eastAsia="en-US" w:bidi="fa-IR"/>
        </w:rPr>
      </w:pPr>
      <w:r>
        <w:rPr>
          <w:lang w:val="en-AU" w:eastAsia="en-US" w:bidi="fa-IR"/>
        </w:rPr>
        <w:t xml:space="preserve">The prime duties of the Project </w:t>
      </w:r>
      <w:r w:rsidR="00B1489E">
        <w:rPr>
          <w:lang w:val="en-AU" w:eastAsia="en-US" w:bidi="fa-IR"/>
        </w:rPr>
        <w:t xml:space="preserve">Schedule </w:t>
      </w:r>
      <w:r>
        <w:rPr>
          <w:lang w:val="en-AU" w:eastAsia="en-US" w:bidi="fa-IR"/>
        </w:rPr>
        <w:t xml:space="preserve">Control Manager </w:t>
      </w:r>
      <w:r w:rsidR="00EC5573">
        <w:rPr>
          <w:lang w:val="en-AU" w:eastAsia="en-US" w:bidi="fa-IR"/>
        </w:rPr>
        <w:t xml:space="preserve">of </w:t>
      </w:r>
      <w:r w:rsidR="00EC5573" w:rsidRPr="00EC5573">
        <w:rPr>
          <w:lang w:val="en-AU" w:eastAsia="en-US" w:bidi="fa-IR"/>
        </w:rPr>
        <w:t>CONTRACTOR</w:t>
      </w:r>
      <w:r w:rsidR="00EC5573">
        <w:rPr>
          <w:lang w:val="en-AU" w:eastAsia="en-US" w:bidi="fa-IR"/>
        </w:rPr>
        <w:t xml:space="preserve"> </w:t>
      </w:r>
      <w:r>
        <w:rPr>
          <w:lang w:val="en-AU" w:eastAsia="en-US" w:bidi="fa-IR"/>
        </w:rPr>
        <w:t>will, as appropriate, be:</w:t>
      </w:r>
    </w:p>
    <w:p w:rsidR="00B217D0" w:rsidRDefault="00B217D0" w:rsidP="00B217D0">
      <w:pPr>
        <w:rPr>
          <w:lang w:val="en-AU" w:eastAsia="en-US" w:bidi="fa-IR"/>
        </w:rPr>
      </w:pPr>
    </w:p>
    <w:p w:rsidR="00EC5573" w:rsidRDefault="00EC5573" w:rsidP="00EC5573">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 xml:space="preserve">Analyze project requirements and prepare a project schedule that integrates constraints and strategies for </w:t>
      </w:r>
      <w:r w:rsidRPr="00B217D0">
        <w:rPr>
          <w:rFonts w:eastAsia="Times New Roman"/>
          <w:lang w:eastAsia="en-US"/>
        </w:rPr>
        <w:t>Engineering, Procurement and Construction</w:t>
      </w:r>
      <w:r>
        <w:rPr>
          <w:rFonts w:eastAsia="Times New Roman"/>
          <w:lang w:eastAsia="en-US"/>
        </w:rPr>
        <w:t>.</w:t>
      </w:r>
    </w:p>
    <w:p w:rsidR="00EC5573" w:rsidRDefault="00EC5573" w:rsidP="00EC5573">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 xml:space="preserve">Prepare logic diagrams in accordance with </w:t>
      </w:r>
      <w:r w:rsidRPr="00087867">
        <w:rPr>
          <w:rFonts w:eastAsia="Times New Roman"/>
          <w:lang w:eastAsia="en-US"/>
        </w:rPr>
        <w:t>Work Breakdown Structure</w:t>
      </w:r>
      <w:r>
        <w:rPr>
          <w:rFonts w:eastAsia="Times New Roman"/>
          <w:lang w:eastAsia="en-US"/>
        </w:rPr>
        <w:t>, which form the basis for detailed level schedule reporting and analysis.</w:t>
      </w:r>
    </w:p>
    <w:p w:rsidR="00EC5573" w:rsidRDefault="00EC5573" w:rsidP="00EC5573">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Issue detailed activity schedules and expedite the return of schedule updating data.</w:t>
      </w:r>
    </w:p>
    <w:p w:rsidR="00EC5573" w:rsidRDefault="00EC5573" w:rsidP="00EC5573">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Monitor progress against baseline schedule, analyze deviation and recommend remedial actions.</w:t>
      </w:r>
    </w:p>
    <w:p w:rsidR="00EC5573" w:rsidRDefault="00EC5573" w:rsidP="00EC5573">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Prepare agenda items for schedule review meetings.</w:t>
      </w:r>
    </w:p>
    <w:p w:rsidR="00EC5573" w:rsidRDefault="00EC5573" w:rsidP="00EC5573">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 xml:space="preserve">Prepare and maintain progress curves for </w:t>
      </w:r>
      <w:r w:rsidRPr="00B217D0">
        <w:rPr>
          <w:rFonts w:eastAsia="Times New Roman"/>
          <w:lang w:eastAsia="en-US"/>
        </w:rPr>
        <w:t>Engineering, Procurement and Construction</w:t>
      </w:r>
      <w:r>
        <w:rPr>
          <w:rFonts w:eastAsia="Times New Roman"/>
          <w:lang w:eastAsia="en-US"/>
        </w:rPr>
        <w:t>.</w:t>
      </w:r>
    </w:p>
    <w:p w:rsidR="00B217D0" w:rsidRPr="00B217D0" w:rsidRDefault="00B217D0" w:rsidP="00B217D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B217D0">
        <w:rPr>
          <w:rFonts w:eastAsia="Times New Roman"/>
          <w:lang w:eastAsia="en-US"/>
        </w:rPr>
        <w:t>Issuing maintaining schedule control procedures</w:t>
      </w:r>
      <w:r w:rsidR="00EC5573">
        <w:rPr>
          <w:rFonts w:eastAsia="Times New Roman"/>
          <w:lang w:eastAsia="en-US"/>
        </w:rPr>
        <w:t>.</w:t>
      </w:r>
    </w:p>
    <w:p w:rsidR="00B217D0" w:rsidRDefault="00B217D0" w:rsidP="00B217D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B217D0">
        <w:rPr>
          <w:rFonts w:eastAsia="Times New Roman"/>
          <w:lang w:eastAsia="en-US"/>
        </w:rPr>
        <w:t>Identifying project activities and integrating Engineering, Procurement and Construction activities into one comprehensive project execution plan</w:t>
      </w:r>
      <w:r w:rsidR="00EC5573">
        <w:rPr>
          <w:rFonts w:eastAsia="Times New Roman"/>
          <w:lang w:eastAsia="en-US"/>
        </w:rPr>
        <w:t>.</w:t>
      </w:r>
    </w:p>
    <w:p w:rsidR="00B217D0" w:rsidRDefault="00B217D0" w:rsidP="00B217D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Developing and issuing various types of project schedules</w:t>
      </w:r>
      <w:r w:rsidR="00EC5573">
        <w:rPr>
          <w:rFonts w:eastAsia="Times New Roman"/>
          <w:lang w:eastAsia="en-US"/>
        </w:rPr>
        <w:t>.</w:t>
      </w:r>
    </w:p>
    <w:p w:rsidR="00B217D0" w:rsidRDefault="00B217D0" w:rsidP="00B217D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Identifying the critical paths</w:t>
      </w:r>
      <w:r w:rsidR="00EC5573">
        <w:rPr>
          <w:rFonts w:eastAsia="Times New Roman"/>
          <w:lang w:eastAsia="en-US"/>
        </w:rPr>
        <w:t>.</w:t>
      </w:r>
    </w:p>
    <w:p w:rsidR="00B217D0" w:rsidRDefault="00B217D0" w:rsidP="00B217D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Resource Planning and optimal resource mobilization</w:t>
      </w:r>
      <w:r w:rsidR="00EC5573">
        <w:rPr>
          <w:rFonts w:eastAsia="Times New Roman"/>
          <w:lang w:eastAsia="en-US"/>
        </w:rPr>
        <w:t>.</w:t>
      </w:r>
    </w:p>
    <w:p w:rsidR="00B217D0" w:rsidRDefault="00B217D0" w:rsidP="00B217D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Analyzing sc</w:t>
      </w:r>
      <w:r w:rsidR="00803B62">
        <w:rPr>
          <w:rFonts w:eastAsia="Times New Roman"/>
          <w:lang w:eastAsia="en-US"/>
        </w:rPr>
        <w:t>hedule trends and identifying schedules problematic areas</w:t>
      </w:r>
      <w:r w:rsidR="00EC5573">
        <w:rPr>
          <w:rFonts w:eastAsia="Times New Roman"/>
          <w:lang w:eastAsia="en-US"/>
        </w:rPr>
        <w:t>.</w:t>
      </w:r>
    </w:p>
    <w:p w:rsidR="00803B62" w:rsidRDefault="00803B62" w:rsidP="00B217D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Pr>
          <w:rFonts w:eastAsia="Times New Roman"/>
          <w:lang w:eastAsia="en-US"/>
        </w:rPr>
        <w:t>Monitoring the schedules, incorporating any change occurring during project execution</w:t>
      </w:r>
      <w:r w:rsidR="00EC5573">
        <w:rPr>
          <w:rFonts w:eastAsia="Times New Roman"/>
          <w:lang w:eastAsia="en-US"/>
        </w:rPr>
        <w:t>.</w:t>
      </w:r>
    </w:p>
    <w:p w:rsidR="00B217D0" w:rsidRPr="00B1489E" w:rsidRDefault="00B217D0" w:rsidP="00B217D0">
      <w:pPr>
        <w:rPr>
          <w:lang w:eastAsia="en-US" w:bidi="fa-IR"/>
        </w:rPr>
      </w:pPr>
    </w:p>
    <w:p w:rsidR="00B217D0" w:rsidRDefault="00B217D0" w:rsidP="00B217D0">
      <w:pPr>
        <w:rPr>
          <w:lang w:val="en-AU" w:eastAsia="en-US" w:bidi="fa-IR"/>
        </w:rPr>
      </w:pPr>
    </w:p>
    <w:p w:rsidR="009F25B9" w:rsidRPr="0090024F" w:rsidRDefault="009F25B9" w:rsidP="00B731EF">
      <w:pPr>
        <w:spacing w:line="276" w:lineRule="auto"/>
        <w:rPr>
          <w:lang w:eastAsia="en-US"/>
        </w:rPr>
        <w:sectPr w:rsidR="009F25B9" w:rsidRPr="0090024F" w:rsidSect="006A11D5">
          <w:headerReference w:type="default" r:id="rId9"/>
          <w:footerReference w:type="default" r:id="rId10"/>
          <w:pgSz w:w="11906" w:h="16838" w:code="9"/>
          <w:pgMar w:top="1440" w:right="1440" w:bottom="1440" w:left="1134" w:header="737" w:footer="567" w:gutter="0"/>
          <w:pgNumType w:start="1"/>
          <w:cols w:space="720"/>
          <w:docGrid w:linePitch="360"/>
        </w:sectPr>
      </w:pPr>
      <w:bookmarkStart w:id="17" w:name="_Toc275181491"/>
    </w:p>
    <w:p w:rsidR="00887FA0" w:rsidRPr="007F3A2C" w:rsidRDefault="008A3DC7" w:rsidP="00B731EF">
      <w:pPr>
        <w:pStyle w:val="Heading1"/>
        <w:keepNext/>
        <w:numPr>
          <w:ilvl w:val="0"/>
          <w:numId w:val="20"/>
        </w:numPr>
        <w:tabs>
          <w:tab w:val="left" w:pos="0"/>
          <w:tab w:val="left" w:pos="284"/>
        </w:tabs>
        <w:autoSpaceDE/>
        <w:autoSpaceDN/>
        <w:adjustRightInd/>
        <w:spacing w:after="120" w:line="276" w:lineRule="auto"/>
        <w:ind w:left="142" w:hanging="426"/>
        <w:contextualSpacing w:val="0"/>
        <w:rPr>
          <w:rFonts w:eastAsia="Times New Roman" w:cs="Times New Roman"/>
          <w:kern w:val="32"/>
          <w:sz w:val="28"/>
          <w:szCs w:val="48"/>
          <w:lang w:val="en-AU" w:bidi="fa-IR"/>
        </w:rPr>
      </w:pPr>
      <w:r>
        <w:rPr>
          <w:rFonts w:eastAsia="Times New Roman" w:cs="Times New Roman"/>
          <w:kern w:val="32"/>
          <w:sz w:val="28"/>
          <w:szCs w:val="48"/>
          <w:lang w:val="en-AU" w:bidi="fa-IR"/>
        </w:rPr>
        <w:lastRenderedPageBreak/>
        <w:t xml:space="preserve"> </w:t>
      </w:r>
      <w:bookmarkStart w:id="18" w:name="_Toc501232106"/>
      <w:r w:rsidR="00887FA0" w:rsidRPr="007F3A2C">
        <w:rPr>
          <w:rFonts w:eastAsia="Times New Roman" w:cs="Times New Roman"/>
          <w:kern w:val="32"/>
          <w:sz w:val="28"/>
          <w:szCs w:val="48"/>
          <w:lang w:val="en-AU" w:bidi="fa-IR"/>
        </w:rPr>
        <w:t>P</w:t>
      </w:r>
      <w:r w:rsidR="003E69DD" w:rsidRPr="007F3A2C">
        <w:rPr>
          <w:rFonts w:eastAsia="Times New Roman" w:cs="Times New Roman"/>
          <w:kern w:val="32"/>
          <w:sz w:val="28"/>
          <w:szCs w:val="48"/>
          <w:lang w:val="en-AU" w:bidi="fa-IR"/>
        </w:rPr>
        <w:t>rocedure</w:t>
      </w:r>
      <w:bookmarkEnd w:id="17"/>
      <w:bookmarkEnd w:id="18"/>
    </w:p>
    <w:p w:rsidR="000A4EAC" w:rsidRPr="00E43BF6" w:rsidRDefault="00733F21" w:rsidP="00B731EF">
      <w:pPr>
        <w:pStyle w:val="Heading2"/>
        <w:spacing w:line="276" w:lineRule="auto"/>
      </w:pPr>
      <w:bookmarkStart w:id="19" w:name="_Toc275181492"/>
      <w:r>
        <w:t xml:space="preserve"> </w:t>
      </w:r>
      <w:bookmarkStart w:id="20" w:name="_Toc501232107"/>
      <w:r w:rsidR="00EC3B82">
        <w:t xml:space="preserve">6.1. </w:t>
      </w:r>
      <w:r w:rsidR="00887FA0" w:rsidRPr="008155C4">
        <w:t>General</w:t>
      </w:r>
      <w:bookmarkEnd w:id="19"/>
      <w:bookmarkEnd w:id="20"/>
    </w:p>
    <w:p w:rsidR="00887FA0" w:rsidRPr="003A47D9" w:rsidRDefault="007D2178" w:rsidP="00B731EF">
      <w:pPr>
        <w:autoSpaceDE w:val="0"/>
        <w:autoSpaceDN w:val="0"/>
        <w:adjustRightInd w:val="0"/>
        <w:spacing w:line="276" w:lineRule="auto"/>
        <w:jc w:val="both"/>
        <w:rPr>
          <w:rFonts w:eastAsia="Times New Roman"/>
          <w:lang w:eastAsia="en-US"/>
        </w:rPr>
      </w:pPr>
      <w:r w:rsidRPr="003A47D9">
        <w:rPr>
          <w:rFonts w:eastAsia="Times New Roman"/>
          <w:lang w:eastAsia="en-US"/>
        </w:rPr>
        <w:t>The primary objective of the planning and schedule control function is to provide project management by timely and accurate information as needed for further planning, executing and decision-making.</w:t>
      </w:r>
    </w:p>
    <w:p w:rsidR="00887FA0" w:rsidRPr="003A47D9" w:rsidRDefault="007D2178" w:rsidP="00B731EF">
      <w:pPr>
        <w:autoSpaceDE w:val="0"/>
        <w:autoSpaceDN w:val="0"/>
        <w:adjustRightInd w:val="0"/>
        <w:spacing w:line="276" w:lineRule="auto"/>
        <w:jc w:val="both"/>
        <w:rPr>
          <w:rFonts w:eastAsia="Times New Roman"/>
          <w:lang w:eastAsia="en-US"/>
        </w:rPr>
      </w:pPr>
      <w:r w:rsidRPr="003A47D9">
        <w:rPr>
          <w:rFonts w:eastAsia="Times New Roman"/>
          <w:lang w:eastAsia="en-US"/>
        </w:rPr>
        <w:t>The planning system shall be based on logic networking (precedence) using computerized critical path analysis method of which the lowest level rolls up into higher levels.</w:t>
      </w:r>
    </w:p>
    <w:p w:rsidR="00887FA0" w:rsidRPr="003A47D9" w:rsidRDefault="007D2178" w:rsidP="00B731EF">
      <w:pPr>
        <w:autoSpaceDE w:val="0"/>
        <w:autoSpaceDN w:val="0"/>
        <w:adjustRightInd w:val="0"/>
        <w:spacing w:line="276" w:lineRule="auto"/>
        <w:jc w:val="both"/>
        <w:rPr>
          <w:rFonts w:eastAsia="Times New Roman"/>
          <w:lang w:eastAsia="en-US"/>
        </w:rPr>
      </w:pPr>
      <w:r w:rsidRPr="003A47D9">
        <w:rPr>
          <w:rFonts w:eastAsia="Times New Roman"/>
          <w:lang w:eastAsia="en-US"/>
        </w:rPr>
        <w:t xml:space="preserve">Agreed </w:t>
      </w:r>
      <w:r w:rsidR="004B493D" w:rsidRPr="003A47D9">
        <w:rPr>
          <w:rFonts w:eastAsia="Times New Roman"/>
          <w:lang w:eastAsia="en-US"/>
        </w:rPr>
        <w:t>WBS</w:t>
      </w:r>
      <w:r w:rsidRPr="003A47D9">
        <w:rPr>
          <w:rFonts w:eastAsia="Times New Roman"/>
          <w:lang w:eastAsia="en-US"/>
        </w:rPr>
        <w:t xml:space="preserve"> shall be used for </w:t>
      </w:r>
      <w:r w:rsidR="005F16D7" w:rsidRPr="003A47D9">
        <w:rPr>
          <w:rFonts w:eastAsia="Times New Roman"/>
          <w:lang w:eastAsia="en-US"/>
        </w:rPr>
        <w:t>trouble-free</w:t>
      </w:r>
      <w:r w:rsidRPr="003A47D9">
        <w:rPr>
          <w:rFonts w:eastAsia="Times New Roman"/>
          <w:lang w:eastAsia="en-US"/>
        </w:rPr>
        <w:t xml:space="preserve"> identification of the individual activities within the detailed time schedule.</w:t>
      </w:r>
    </w:p>
    <w:p w:rsidR="00887FA0" w:rsidRPr="003A47D9" w:rsidRDefault="007D2178" w:rsidP="00B731EF">
      <w:pPr>
        <w:autoSpaceDE w:val="0"/>
        <w:autoSpaceDN w:val="0"/>
        <w:adjustRightInd w:val="0"/>
        <w:spacing w:line="276" w:lineRule="auto"/>
        <w:jc w:val="both"/>
        <w:rPr>
          <w:rFonts w:eastAsia="Times New Roman"/>
          <w:lang w:eastAsia="en-US"/>
        </w:rPr>
      </w:pPr>
      <w:r w:rsidRPr="003A47D9">
        <w:rPr>
          <w:rFonts w:eastAsia="Times New Roman"/>
          <w:lang w:eastAsia="en-US"/>
        </w:rPr>
        <w:t xml:space="preserve">Any assumptions, constraints and external relationships required by </w:t>
      </w:r>
      <w:r w:rsidR="006C687B" w:rsidRPr="003A47D9">
        <w:rPr>
          <w:rFonts w:eastAsia="Times New Roman"/>
          <w:lang w:eastAsia="en-US"/>
        </w:rPr>
        <w:t>the CONTRACT</w:t>
      </w:r>
      <w:r w:rsidRPr="003A47D9">
        <w:rPr>
          <w:rFonts w:eastAsia="Times New Roman"/>
          <w:lang w:eastAsia="en-US"/>
        </w:rPr>
        <w:t xml:space="preserve"> shall be considered in project time schedule.</w:t>
      </w:r>
    </w:p>
    <w:p w:rsidR="00887FA0" w:rsidRPr="003A47D9" w:rsidRDefault="007D2178" w:rsidP="00B731EF">
      <w:pPr>
        <w:autoSpaceDE w:val="0"/>
        <w:autoSpaceDN w:val="0"/>
        <w:adjustRightInd w:val="0"/>
        <w:spacing w:line="276" w:lineRule="auto"/>
        <w:jc w:val="both"/>
        <w:rPr>
          <w:rFonts w:eastAsia="Times New Roman"/>
          <w:lang w:eastAsia="en-US"/>
        </w:rPr>
      </w:pPr>
      <w:r w:rsidRPr="003A47D9">
        <w:rPr>
          <w:rFonts w:eastAsia="Times New Roman"/>
          <w:lang w:eastAsia="en-US"/>
        </w:rPr>
        <w:t>Schedules shall be established in accordance with the hierarchy of schedules</w:t>
      </w:r>
      <w:r w:rsidR="00661A24" w:rsidRPr="003A47D9">
        <w:rPr>
          <w:rFonts w:eastAsia="Times New Roman"/>
          <w:lang w:eastAsia="en-US"/>
        </w:rPr>
        <w:t xml:space="preserve"> (attachment # 1)</w:t>
      </w:r>
      <w:r w:rsidRPr="003A47D9">
        <w:rPr>
          <w:rFonts w:eastAsia="Times New Roman"/>
          <w:lang w:eastAsia="en-US"/>
        </w:rPr>
        <w:t>, be prepared, checked, approved, and numbered, revised, distributed, maintained and up-dated in accordance with the schedule numbering.</w:t>
      </w:r>
    </w:p>
    <w:p w:rsidR="00D7003C" w:rsidRDefault="00D7003C" w:rsidP="00D7003C">
      <w:pPr>
        <w:autoSpaceDE w:val="0"/>
        <w:autoSpaceDN w:val="0"/>
        <w:adjustRightInd w:val="0"/>
        <w:spacing w:line="276" w:lineRule="auto"/>
        <w:jc w:val="both"/>
        <w:rPr>
          <w:rFonts w:eastAsia="Times New Roman"/>
          <w:lang w:eastAsia="en-US"/>
        </w:rPr>
      </w:pPr>
      <w:r w:rsidRPr="00D7003C">
        <w:rPr>
          <w:rFonts w:eastAsia="Times New Roman" w:hint="eastAsia"/>
          <w:lang w:eastAsia="en-US"/>
        </w:rPr>
        <w:lastRenderedPageBreak/>
        <w:t>Each activity must have a WBS code set up in accordance with Work Packages/ Work Units/ Sub</w:t>
      </w:r>
      <w:r w:rsidRPr="00D7003C">
        <w:rPr>
          <w:rFonts w:eastAsia="Times New Roman"/>
          <w:lang w:eastAsia="en-US"/>
        </w:rPr>
        <w:t>-Work</w:t>
      </w:r>
      <w:r w:rsidRPr="00D7003C">
        <w:rPr>
          <w:rFonts w:eastAsia="Times New Roman" w:hint="eastAsia"/>
          <w:lang w:eastAsia="en-US"/>
        </w:rPr>
        <w:t xml:space="preserve"> Units as described in </w:t>
      </w:r>
      <w:r w:rsidRPr="00D7003C">
        <w:rPr>
          <w:rFonts w:eastAsia="Times New Roman"/>
          <w:lang w:eastAsia="en-US"/>
        </w:rPr>
        <w:t>Exhibit I</w:t>
      </w:r>
      <w:r w:rsidRPr="00D7003C">
        <w:rPr>
          <w:rFonts w:eastAsia="Times New Roman" w:hint="eastAsia"/>
          <w:lang w:eastAsia="en-US"/>
        </w:rPr>
        <w:t xml:space="preserve"> Scope of Work</w:t>
      </w:r>
      <w:r w:rsidRPr="00D7003C">
        <w:rPr>
          <w:rFonts w:eastAsia="Times New Roman"/>
          <w:lang w:eastAsia="en-US"/>
        </w:rPr>
        <w:t xml:space="preserve"> (SOW)</w:t>
      </w:r>
      <w:r w:rsidRPr="00D7003C">
        <w:rPr>
          <w:rFonts w:eastAsia="Times New Roman" w:hint="eastAsia"/>
          <w:lang w:eastAsia="en-US"/>
        </w:rPr>
        <w:t xml:space="preserve"> in AGREEMENT.</w:t>
      </w:r>
      <w:r w:rsidRPr="00D7003C">
        <w:rPr>
          <w:rFonts w:eastAsia="Times New Roman"/>
          <w:lang w:eastAsia="en-US"/>
        </w:rPr>
        <w:t xml:space="preserve"> </w:t>
      </w:r>
      <w:r w:rsidRPr="00D7003C">
        <w:rPr>
          <w:rFonts w:eastAsia="Times New Roman" w:hint="eastAsia"/>
          <w:lang w:eastAsia="en-US"/>
        </w:rPr>
        <w:t>Each activity must be coded so that a summary code covering several activities can be used for upper planning levels.</w:t>
      </w:r>
      <w:r w:rsidRPr="00D7003C">
        <w:rPr>
          <w:rFonts w:eastAsia="Times New Roman"/>
          <w:lang w:eastAsia="en-US"/>
        </w:rPr>
        <w:t xml:space="preserve"> </w:t>
      </w:r>
      <w:r w:rsidRPr="00D7003C">
        <w:rPr>
          <w:rFonts w:eastAsia="Times New Roman" w:hint="eastAsia"/>
          <w:lang w:eastAsia="en-US"/>
        </w:rPr>
        <w:t xml:space="preserve">Coding shall allow grouping as per the </w:t>
      </w:r>
      <w:r w:rsidRPr="00D7003C">
        <w:rPr>
          <w:rFonts w:eastAsia="Times New Roman"/>
          <w:lang w:eastAsia="en-US"/>
        </w:rPr>
        <w:t>following:</w:t>
      </w:r>
    </w:p>
    <w:p w:rsidR="00A22E03" w:rsidRPr="00D7003C" w:rsidRDefault="00A22E03" w:rsidP="00D7003C">
      <w:pPr>
        <w:autoSpaceDE w:val="0"/>
        <w:autoSpaceDN w:val="0"/>
        <w:adjustRightInd w:val="0"/>
        <w:spacing w:line="276" w:lineRule="auto"/>
        <w:jc w:val="both"/>
        <w:rPr>
          <w:rFonts w:eastAsia="Times New Roman"/>
          <w:lang w:eastAsia="en-US"/>
        </w:rPr>
      </w:pPr>
    </w:p>
    <w:p w:rsidR="00887FA0" w:rsidRPr="00A22E03" w:rsidRDefault="007D2178" w:rsidP="00D063D4">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A22E03">
        <w:rPr>
          <w:rFonts w:eastAsia="Times New Roman"/>
          <w:lang w:eastAsia="en-US"/>
        </w:rPr>
        <w:t>Part (offshore, onshore…)</w:t>
      </w:r>
    </w:p>
    <w:p w:rsidR="00887FA0" w:rsidRPr="00A22E03" w:rsidRDefault="007D2178" w:rsidP="00D063D4">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A22E03">
        <w:rPr>
          <w:rFonts w:eastAsia="Times New Roman"/>
          <w:lang w:eastAsia="en-US"/>
        </w:rPr>
        <w:t>Responsible party</w:t>
      </w:r>
    </w:p>
    <w:p w:rsidR="00887FA0" w:rsidRPr="00A22E03" w:rsidRDefault="007D2178" w:rsidP="00D063D4">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A22E03">
        <w:rPr>
          <w:rFonts w:eastAsia="Times New Roman"/>
          <w:lang w:eastAsia="en-US"/>
        </w:rPr>
        <w:t>Work package (</w:t>
      </w:r>
      <w:r w:rsidR="00D7003C" w:rsidRPr="00A22E03">
        <w:rPr>
          <w:rFonts w:eastAsia="Times New Roman"/>
          <w:lang w:eastAsia="en-US"/>
        </w:rPr>
        <w:t>E</w:t>
      </w:r>
      <w:r w:rsidRPr="00A22E03">
        <w:rPr>
          <w:rFonts w:eastAsia="Times New Roman"/>
          <w:lang w:eastAsia="en-US"/>
        </w:rPr>
        <w:t xml:space="preserve">ngineering, </w:t>
      </w:r>
      <w:r w:rsidR="00D7003C" w:rsidRPr="00A22E03">
        <w:rPr>
          <w:rFonts w:eastAsia="Times New Roman"/>
          <w:lang w:eastAsia="en-US"/>
        </w:rPr>
        <w:t>P</w:t>
      </w:r>
      <w:r w:rsidRPr="00A22E03">
        <w:rPr>
          <w:rFonts w:eastAsia="Times New Roman"/>
          <w:lang w:eastAsia="en-US"/>
        </w:rPr>
        <w:t xml:space="preserve">rocurement, </w:t>
      </w:r>
      <w:r w:rsidR="00D7003C" w:rsidRPr="00A22E03">
        <w:rPr>
          <w:rFonts w:eastAsia="Times New Roman"/>
          <w:lang w:eastAsia="en-US"/>
        </w:rPr>
        <w:t>S</w:t>
      </w:r>
      <w:r w:rsidRPr="00A22E03">
        <w:rPr>
          <w:rFonts w:eastAsia="Times New Roman"/>
          <w:lang w:eastAsia="en-US"/>
        </w:rPr>
        <w:t xml:space="preserve">upply, </w:t>
      </w:r>
      <w:r w:rsidR="00D7003C" w:rsidRPr="00A22E03">
        <w:rPr>
          <w:rFonts w:eastAsia="Times New Roman"/>
          <w:lang w:eastAsia="en-US"/>
        </w:rPr>
        <w:t>P</w:t>
      </w:r>
      <w:r w:rsidRPr="00A22E03">
        <w:rPr>
          <w:rFonts w:eastAsia="Times New Roman"/>
          <w:lang w:eastAsia="en-US"/>
        </w:rPr>
        <w:t xml:space="preserve">re-fabrication, </w:t>
      </w:r>
      <w:r w:rsidR="00D7003C" w:rsidRPr="00A22E03">
        <w:rPr>
          <w:rFonts w:eastAsia="Times New Roman"/>
          <w:lang w:eastAsia="en-US"/>
        </w:rPr>
        <w:t>C</w:t>
      </w:r>
      <w:r w:rsidRPr="00A22E03">
        <w:rPr>
          <w:rFonts w:eastAsia="Times New Roman"/>
          <w:lang w:eastAsia="en-US"/>
        </w:rPr>
        <w:t>onstruction…)</w:t>
      </w:r>
    </w:p>
    <w:p w:rsidR="00887FA0" w:rsidRPr="00A22E03" w:rsidRDefault="007D2178" w:rsidP="00D063D4">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A22E03">
        <w:rPr>
          <w:rFonts w:eastAsia="Times New Roman"/>
          <w:lang w:eastAsia="en-US"/>
        </w:rPr>
        <w:t>Work unit</w:t>
      </w:r>
      <w:r w:rsidR="00A22E03" w:rsidRPr="00A22E03">
        <w:rPr>
          <w:rFonts w:eastAsia="Times New Roman"/>
          <w:lang w:eastAsia="en-US"/>
        </w:rPr>
        <w:t xml:space="preserve"> and </w:t>
      </w:r>
      <w:r w:rsidRPr="00A22E03">
        <w:rPr>
          <w:rFonts w:eastAsia="Times New Roman"/>
          <w:lang w:eastAsia="en-US"/>
        </w:rPr>
        <w:t>Sub-work unit</w:t>
      </w:r>
    </w:p>
    <w:p w:rsidR="00887FA0" w:rsidRPr="00A22E03" w:rsidRDefault="00A22E03" w:rsidP="00D063D4">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A22E03">
        <w:rPr>
          <w:rFonts w:eastAsia="Times New Roman"/>
          <w:lang w:eastAsia="en-US"/>
        </w:rPr>
        <w:t xml:space="preserve">Area and </w:t>
      </w:r>
      <w:r w:rsidR="003D027F" w:rsidRPr="00A22E03">
        <w:rPr>
          <w:rFonts w:eastAsia="Times New Roman"/>
          <w:lang w:eastAsia="en-US"/>
        </w:rPr>
        <w:t>Unit</w:t>
      </w:r>
      <w:r w:rsidRPr="00A22E03">
        <w:rPr>
          <w:rFonts w:eastAsia="Times New Roman"/>
          <w:lang w:eastAsia="en-US"/>
        </w:rPr>
        <w:t xml:space="preserve"> </w:t>
      </w:r>
    </w:p>
    <w:p w:rsidR="00887FA0" w:rsidRPr="00A22E03" w:rsidRDefault="007D2178" w:rsidP="00D063D4">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A22E03">
        <w:rPr>
          <w:rFonts w:eastAsia="Times New Roman"/>
          <w:lang w:eastAsia="en-US"/>
        </w:rPr>
        <w:t>Discipline</w:t>
      </w:r>
    </w:p>
    <w:p w:rsidR="00684B0A" w:rsidRPr="00A22E03" w:rsidRDefault="00684B0A" w:rsidP="00D063D4">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A22E03">
        <w:rPr>
          <w:rFonts w:eastAsia="Times New Roman"/>
          <w:lang w:eastAsia="en-US"/>
        </w:rPr>
        <w:t>Interface</w:t>
      </w:r>
    </w:p>
    <w:p w:rsidR="00D7003C" w:rsidRDefault="00D7003C" w:rsidP="00B731EF">
      <w:pPr>
        <w:spacing w:line="276" w:lineRule="auto"/>
        <w:ind w:left="-142"/>
        <w:rPr>
          <w:rFonts w:asciiTheme="minorBidi" w:hAnsiTheme="minorBidi" w:cstheme="minorBidi"/>
          <w:b/>
          <w:bCs/>
          <w:sz w:val="28"/>
          <w:szCs w:val="28"/>
        </w:rPr>
      </w:pPr>
      <w:bookmarkStart w:id="21" w:name="_Toc275181493"/>
    </w:p>
    <w:p w:rsidR="00B6379D" w:rsidRPr="00C94E69" w:rsidRDefault="00EC3B82" w:rsidP="00B731EF">
      <w:pPr>
        <w:spacing w:line="276" w:lineRule="auto"/>
        <w:ind w:left="-142"/>
        <w:rPr>
          <w:rFonts w:asciiTheme="minorBidi" w:hAnsiTheme="minorBidi" w:cstheme="minorBidi"/>
          <w:b/>
          <w:bCs/>
          <w:sz w:val="28"/>
          <w:szCs w:val="28"/>
        </w:rPr>
      </w:pPr>
      <w:r w:rsidRPr="00F874F4">
        <w:rPr>
          <w:rFonts w:asciiTheme="minorBidi" w:hAnsiTheme="minorBidi" w:cstheme="minorBidi"/>
          <w:b/>
          <w:bCs/>
          <w:sz w:val="28"/>
          <w:szCs w:val="28"/>
        </w:rPr>
        <w:t xml:space="preserve">6.2. </w:t>
      </w:r>
      <w:r w:rsidR="00542BE9" w:rsidRPr="00805E49">
        <w:rPr>
          <w:rFonts w:asciiTheme="minorBidi" w:hAnsiTheme="minorBidi" w:cstheme="minorBidi"/>
          <w:b/>
          <w:bCs/>
        </w:rPr>
        <w:t>Scheduling</w:t>
      </w:r>
      <w:r w:rsidR="00542BE9" w:rsidRPr="00F874F4">
        <w:rPr>
          <w:rFonts w:asciiTheme="minorBidi" w:hAnsiTheme="minorBidi" w:cstheme="minorBidi"/>
          <w:b/>
          <w:bCs/>
          <w:sz w:val="28"/>
          <w:szCs w:val="28"/>
        </w:rPr>
        <w:t xml:space="preserve"> </w:t>
      </w:r>
      <w:r w:rsidR="00542BE9" w:rsidRPr="00805E49">
        <w:rPr>
          <w:rFonts w:asciiTheme="minorBidi" w:hAnsiTheme="minorBidi" w:cstheme="minorBidi"/>
          <w:b/>
          <w:bCs/>
        </w:rPr>
        <w:t>Infrastructures</w:t>
      </w:r>
      <w:bookmarkEnd w:id="21"/>
    </w:p>
    <w:p w:rsidR="00B6379D" w:rsidRDefault="00D769CB" w:rsidP="00B731EF">
      <w:pPr>
        <w:pStyle w:val="Heading2"/>
        <w:spacing w:line="276" w:lineRule="auto"/>
      </w:pPr>
      <w:bookmarkStart w:id="22" w:name="_Toc275181494"/>
      <w:r>
        <w:t xml:space="preserve"> </w:t>
      </w:r>
      <w:r w:rsidR="00F874F4">
        <w:t xml:space="preserve"> </w:t>
      </w:r>
      <w:bookmarkStart w:id="23" w:name="_Toc501232108"/>
      <w:r w:rsidR="00DF354A" w:rsidRPr="00B1358C">
        <w:rPr>
          <w:sz w:val="24"/>
          <w:szCs w:val="24"/>
        </w:rPr>
        <w:t>6.2.1</w:t>
      </w:r>
      <w:r w:rsidR="00040D49" w:rsidRPr="00B1358C">
        <w:rPr>
          <w:sz w:val="24"/>
          <w:szCs w:val="24"/>
        </w:rPr>
        <w:t>.</w:t>
      </w:r>
      <w:r w:rsidR="00040D49" w:rsidRPr="00F874F4">
        <w:t xml:space="preserve"> Project</w:t>
      </w:r>
      <w:r w:rsidR="00B6379D" w:rsidRPr="00F874F4">
        <w:t xml:space="preserve"> and Activity Codes</w:t>
      </w:r>
      <w:bookmarkEnd w:id="22"/>
      <w:bookmarkEnd w:id="23"/>
    </w:p>
    <w:p w:rsidR="003E5836" w:rsidRPr="00F874F4" w:rsidRDefault="003E5836" w:rsidP="00B731EF">
      <w:pPr>
        <w:pStyle w:val="Heading2"/>
        <w:spacing w:line="276" w:lineRule="auto"/>
      </w:pPr>
    </w:p>
    <w:p w:rsidR="00F62C0C" w:rsidRPr="00F114E3" w:rsidRDefault="00F62C0C" w:rsidP="003E5836">
      <w:pPr>
        <w:autoSpaceDE w:val="0"/>
        <w:autoSpaceDN w:val="0"/>
        <w:adjustRightInd w:val="0"/>
        <w:spacing w:line="276" w:lineRule="auto"/>
        <w:jc w:val="both"/>
        <w:rPr>
          <w:rFonts w:eastAsia="Times New Roman"/>
          <w:lang w:eastAsia="en-US"/>
        </w:rPr>
      </w:pPr>
      <w:r w:rsidRPr="00F114E3">
        <w:rPr>
          <w:rFonts w:eastAsia="Times New Roman"/>
          <w:lang w:eastAsia="en-US"/>
        </w:rPr>
        <w:t xml:space="preserve">Project and activity codes of </w:t>
      </w:r>
      <w:r w:rsidR="00D063D4" w:rsidRPr="006D7905">
        <w:rPr>
          <w:rFonts w:eastAsia="Times New Roman"/>
          <w:b/>
          <w:bCs/>
          <w:color w:val="00B050"/>
          <w:lang w:eastAsia="en-US"/>
        </w:rPr>
        <w:t xml:space="preserve">[ Name of </w:t>
      </w:r>
      <w:r w:rsidR="00D063D4" w:rsidRPr="006D7905">
        <w:rPr>
          <w:rFonts w:eastAsia="Times New Roman"/>
          <w:b/>
          <w:bCs/>
          <w:color w:val="00B050"/>
        </w:rPr>
        <w:t>your</w:t>
      </w:r>
      <w:r w:rsidR="00D063D4" w:rsidRPr="006D7905">
        <w:rPr>
          <w:rFonts w:eastAsia="Times New Roman"/>
          <w:b/>
          <w:bCs/>
          <w:color w:val="00B050"/>
          <w:lang w:eastAsia="en-US"/>
        </w:rPr>
        <w:t xml:space="preserve"> project]</w:t>
      </w:r>
      <w:r w:rsidR="00D063D4">
        <w:rPr>
          <w:rFonts w:eastAsia="Times New Roman"/>
          <w:b/>
          <w:bCs/>
          <w:color w:val="00B050"/>
          <w:lang w:eastAsia="en-US"/>
        </w:rPr>
        <w:t xml:space="preserve"> </w:t>
      </w:r>
      <w:r w:rsidR="00472D25" w:rsidRPr="00F114E3">
        <w:rPr>
          <w:rFonts w:eastAsia="Times New Roman"/>
          <w:lang w:eastAsia="en-US"/>
        </w:rPr>
        <w:t xml:space="preserve">are defining base on difference controlling, reporting and filtering concerns and shall be applied into the detailed schedule by the </w:t>
      </w:r>
      <w:r w:rsidR="003E5836" w:rsidRPr="003E5836">
        <w:rPr>
          <w:rFonts w:asciiTheme="majorBidi" w:eastAsia="Times New Roman" w:hAnsiTheme="majorBidi" w:cstheme="majorBidi"/>
        </w:rPr>
        <w:t>CONTRACTOR</w:t>
      </w:r>
      <w:r w:rsidR="00472D25" w:rsidRPr="00F114E3">
        <w:rPr>
          <w:rFonts w:eastAsia="Times New Roman"/>
          <w:lang w:eastAsia="en-US"/>
        </w:rPr>
        <w:t>.</w:t>
      </w:r>
    </w:p>
    <w:p w:rsidR="00D017EC" w:rsidRDefault="00D017EC" w:rsidP="003E5836">
      <w:pPr>
        <w:autoSpaceDE w:val="0"/>
        <w:autoSpaceDN w:val="0"/>
        <w:adjustRightInd w:val="0"/>
        <w:spacing w:line="276" w:lineRule="auto"/>
        <w:jc w:val="both"/>
        <w:rPr>
          <w:rFonts w:eastAsia="Times New Roman"/>
          <w:lang w:eastAsia="en-US"/>
        </w:rPr>
      </w:pPr>
      <w:r w:rsidRPr="00F114E3">
        <w:rPr>
          <w:rFonts w:eastAsia="Times New Roman"/>
          <w:lang w:eastAsia="en-US"/>
        </w:rPr>
        <w:t xml:space="preserve">The primary values of these codes are indicated within attachment # </w:t>
      </w:r>
      <w:r w:rsidR="00E44F31" w:rsidRPr="00F114E3">
        <w:rPr>
          <w:rFonts w:eastAsia="Times New Roman"/>
          <w:lang w:eastAsia="en-US"/>
        </w:rPr>
        <w:t>2</w:t>
      </w:r>
      <w:r w:rsidRPr="00F114E3">
        <w:rPr>
          <w:rFonts w:eastAsia="Times New Roman"/>
          <w:lang w:eastAsia="en-US"/>
        </w:rPr>
        <w:t xml:space="preserve"> of this Scheduling </w:t>
      </w:r>
      <w:r w:rsidR="004B772F" w:rsidRPr="00F114E3">
        <w:rPr>
          <w:rFonts w:eastAsia="Times New Roman"/>
          <w:lang w:eastAsia="en-US"/>
        </w:rPr>
        <w:t>Development and Control Procedure.</w:t>
      </w:r>
    </w:p>
    <w:p w:rsidR="003E5836" w:rsidRPr="00F114E3" w:rsidRDefault="003E5836" w:rsidP="003E5836">
      <w:pPr>
        <w:autoSpaceDE w:val="0"/>
        <w:autoSpaceDN w:val="0"/>
        <w:adjustRightInd w:val="0"/>
        <w:spacing w:line="276" w:lineRule="auto"/>
        <w:jc w:val="both"/>
        <w:rPr>
          <w:rFonts w:eastAsia="Times New Roman"/>
          <w:lang w:eastAsia="en-US"/>
        </w:rPr>
      </w:pPr>
    </w:p>
    <w:p w:rsidR="00887FA0" w:rsidRDefault="00555634" w:rsidP="00B731EF">
      <w:pPr>
        <w:tabs>
          <w:tab w:val="left" w:pos="142"/>
        </w:tabs>
        <w:autoSpaceDE w:val="0"/>
        <w:autoSpaceDN w:val="0"/>
        <w:adjustRightInd w:val="0"/>
        <w:spacing w:line="276" w:lineRule="auto"/>
        <w:outlineLvl w:val="2"/>
        <w:rPr>
          <w:rFonts w:asciiTheme="minorBidi" w:hAnsiTheme="minorBidi"/>
          <w:b/>
          <w:bCs/>
        </w:rPr>
      </w:pPr>
      <w:bookmarkStart w:id="24" w:name="_Toc275181495"/>
      <w:r>
        <w:rPr>
          <w:rFonts w:asciiTheme="minorBidi" w:hAnsiTheme="minorBidi"/>
          <w:b/>
          <w:bCs/>
        </w:rPr>
        <w:t xml:space="preserve"> </w:t>
      </w:r>
      <w:r w:rsidR="0016679E">
        <w:rPr>
          <w:rFonts w:asciiTheme="minorBidi" w:hAnsiTheme="minorBidi"/>
          <w:b/>
          <w:bCs/>
        </w:rPr>
        <w:t xml:space="preserve"> </w:t>
      </w:r>
      <w:bookmarkStart w:id="25" w:name="_Toc501232109"/>
      <w:r>
        <w:rPr>
          <w:rFonts w:asciiTheme="minorBidi" w:hAnsiTheme="minorBidi"/>
          <w:b/>
          <w:bCs/>
        </w:rPr>
        <w:t xml:space="preserve">6.2.2. </w:t>
      </w:r>
      <w:r w:rsidR="00887FA0" w:rsidRPr="00555634">
        <w:rPr>
          <w:rFonts w:asciiTheme="minorBidi" w:hAnsiTheme="minorBidi"/>
          <w:b/>
          <w:bCs/>
        </w:rPr>
        <w:t>Schedule Calendars</w:t>
      </w:r>
      <w:bookmarkEnd w:id="24"/>
      <w:bookmarkEnd w:id="25"/>
    </w:p>
    <w:p w:rsidR="003E5836" w:rsidRPr="00555634" w:rsidRDefault="003E5836" w:rsidP="00B731EF">
      <w:pPr>
        <w:tabs>
          <w:tab w:val="left" w:pos="142"/>
        </w:tabs>
        <w:autoSpaceDE w:val="0"/>
        <w:autoSpaceDN w:val="0"/>
        <w:adjustRightInd w:val="0"/>
        <w:spacing w:line="276" w:lineRule="auto"/>
        <w:outlineLvl w:val="2"/>
        <w:rPr>
          <w:rFonts w:asciiTheme="minorBidi" w:hAnsiTheme="minorBidi"/>
          <w:b/>
          <w:bCs/>
        </w:rPr>
      </w:pPr>
    </w:p>
    <w:p w:rsidR="00887FA0" w:rsidRDefault="0016679E" w:rsidP="003E5836">
      <w:pPr>
        <w:autoSpaceDE w:val="0"/>
        <w:autoSpaceDN w:val="0"/>
        <w:adjustRightInd w:val="0"/>
        <w:spacing w:line="276" w:lineRule="auto"/>
        <w:jc w:val="both"/>
        <w:rPr>
          <w:rFonts w:eastAsia="Times New Roman"/>
          <w:lang w:eastAsia="en-US"/>
        </w:rPr>
      </w:pPr>
      <w:r>
        <w:rPr>
          <w:rFonts w:eastAsia="Times New Roman"/>
          <w:lang w:eastAsia="en-US"/>
        </w:rPr>
        <w:t xml:space="preserve">  </w:t>
      </w:r>
      <w:r w:rsidR="008141F8" w:rsidRPr="002D29CF">
        <w:rPr>
          <w:rFonts w:eastAsia="Times New Roman"/>
          <w:lang w:eastAsia="en-US"/>
        </w:rPr>
        <w:t xml:space="preserve">Following calendars for project shall </w:t>
      </w:r>
      <w:r w:rsidR="00684B0A" w:rsidRPr="002D29CF">
        <w:rPr>
          <w:rFonts w:eastAsia="Times New Roman"/>
          <w:lang w:eastAsia="en-US"/>
        </w:rPr>
        <w:t xml:space="preserve">be </w:t>
      </w:r>
      <w:r w:rsidR="008141F8" w:rsidRPr="002D29CF">
        <w:rPr>
          <w:rFonts w:eastAsia="Times New Roman"/>
          <w:lang w:eastAsia="en-US"/>
        </w:rPr>
        <w:t>define</w:t>
      </w:r>
      <w:r w:rsidR="00684B0A" w:rsidRPr="002D29CF">
        <w:rPr>
          <w:rFonts w:eastAsia="Times New Roman"/>
          <w:lang w:eastAsia="en-US"/>
        </w:rPr>
        <w:t>d</w:t>
      </w:r>
      <w:r w:rsidR="008141F8" w:rsidRPr="002D29CF">
        <w:rPr>
          <w:rFonts w:eastAsia="Times New Roman"/>
          <w:lang w:eastAsia="en-US"/>
        </w:rPr>
        <w:t xml:space="preserve"> and introduced in </w:t>
      </w:r>
      <w:r w:rsidR="008560F6" w:rsidRPr="002D29CF">
        <w:rPr>
          <w:rFonts w:eastAsia="Times New Roman"/>
          <w:lang w:eastAsia="en-US"/>
        </w:rPr>
        <w:t>scheduling tool</w:t>
      </w:r>
      <w:r w:rsidR="008141F8" w:rsidRPr="002D29CF">
        <w:rPr>
          <w:rFonts w:eastAsia="Times New Roman"/>
          <w:lang w:eastAsia="en-US"/>
        </w:rPr>
        <w:t>;</w:t>
      </w:r>
      <w:r>
        <w:rPr>
          <w:rFonts w:eastAsia="Times New Roman"/>
          <w:lang w:eastAsia="en-US"/>
        </w:rPr>
        <w:t xml:space="preserve"> </w:t>
      </w:r>
    </w:p>
    <w:p w:rsidR="003E5836" w:rsidRPr="002D29CF" w:rsidRDefault="003E5836" w:rsidP="003E5836">
      <w:pPr>
        <w:autoSpaceDE w:val="0"/>
        <w:autoSpaceDN w:val="0"/>
        <w:adjustRightInd w:val="0"/>
        <w:spacing w:line="276" w:lineRule="auto"/>
        <w:jc w:val="both"/>
        <w:rPr>
          <w:rFonts w:eastAsia="Times New Roman"/>
          <w:lang w:eastAsia="en-US"/>
        </w:rPr>
      </w:pPr>
    </w:p>
    <w:p w:rsidR="00887FA0" w:rsidRPr="003E5836" w:rsidRDefault="008141F8" w:rsidP="003E5836">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3E5836">
        <w:rPr>
          <w:rFonts w:eastAsia="Times New Roman"/>
          <w:lang w:eastAsia="en-US"/>
        </w:rPr>
        <w:t>5 working days calendar: will be assigned to schedule activities planned to be performed in offices</w:t>
      </w:r>
      <w:r w:rsidR="003E5836" w:rsidRPr="003E5836">
        <w:rPr>
          <w:rFonts w:eastAsia="Times New Roman"/>
          <w:lang w:eastAsia="en-US"/>
        </w:rPr>
        <w:t xml:space="preserve"> during Engineering </w:t>
      </w:r>
      <w:r w:rsidR="00B84902" w:rsidRPr="003E5836">
        <w:rPr>
          <w:rFonts w:eastAsia="Times New Roman"/>
          <w:lang w:eastAsia="en-US"/>
        </w:rPr>
        <w:t>and</w:t>
      </w:r>
      <w:r w:rsidR="003E5836" w:rsidRPr="003E5836">
        <w:rPr>
          <w:rFonts w:eastAsia="Times New Roman"/>
          <w:lang w:eastAsia="en-US"/>
        </w:rPr>
        <w:t xml:space="preserve"> .</w:t>
      </w:r>
    </w:p>
    <w:p w:rsidR="00887FA0" w:rsidRDefault="00684B0A" w:rsidP="003E5836">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3E5836">
        <w:rPr>
          <w:rFonts w:eastAsia="Times New Roman"/>
          <w:lang w:eastAsia="en-US"/>
        </w:rPr>
        <w:t>7 working days calendar</w:t>
      </w:r>
      <w:r w:rsidR="008141F8" w:rsidRPr="003E5836">
        <w:rPr>
          <w:rFonts w:eastAsia="Times New Roman"/>
          <w:lang w:eastAsia="en-US"/>
        </w:rPr>
        <w:t>: will be assigned to the foreign and local manufacturing and supply activities</w:t>
      </w:r>
      <w:r w:rsidR="00B84902" w:rsidRPr="003E5836">
        <w:rPr>
          <w:rFonts w:eastAsia="Times New Roman"/>
          <w:lang w:eastAsia="en-US"/>
        </w:rPr>
        <w:t xml:space="preserve"> (Procurement)</w:t>
      </w:r>
      <w:r w:rsidR="008141F8" w:rsidRPr="003E5836">
        <w:rPr>
          <w:rFonts w:eastAsia="Times New Roman"/>
          <w:lang w:eastAsia="en-US"/>
        </w:rPr>
        <w:t xml:space="preserve"> and any construction </w:t>
      </w:r>
      <w:r w:rsidR="00B84902" w:rsidRPr="003E5836">
        <w:rPr>
          <w:rFonts w:eastAsia="Times New Roman"/>
          <w:lang w:eastAsia="en-US"/>
        </w:rPr>
        <w:t>activities</w:t>
      </w:r>
      <w:r w:rsidR="008141F8" w:rsidRPr="003E5836">
        <w:rPr>
          <w:rFonts w:eastAsia="Times New Roman"/>
          <w:lang w:eastAsia="en-US"/>
        </w:rPr>
        <w:t xml:space="preserve">. All the site activities shall be treated using 7 working </w:t>
      </w:r>
      <w:r w:rsidRPr="003E5836">
        <w:rPr>
          <w:rFonts w:eastAsia="Times New Roman"/>
          <w:lang w:eastAsia="en-US"/>
        </w:rPr>
        <w:t xml:space="preserve">days </w:t>
      </w:r>
      <w:r w:rsidR="008141F8" w:rsidRPr="003E5836">
        <w:rPr>
          <w:rFonts w:eastAsia="Times New Roman"/>
          <w:lang w:eastAsia="en-US"/>
        </w:rPr>
        <w:t>time calendars.</w:t>
      </w:r>
    </w:p>
    <w:p w:rsidR="003E5836" w:rsidRPr="003E5836" w:rsidRDefault="003E5836" w:rsidP="003E5836">
      <w:pPr>
        <w:tabs>
          <w:tab w:val="left" w:pos="851"/>
          <w:tab w:val="center" w:pos="1440"/>
        </w:tabs>
        <w:kinsoku w:val="0"/>
        <w:overflowPunct w:val="0"/>
        <w:autoSpaceDE w:val="0"/>
        <w:autoSpaceDN w:val="0"/>
        <w:snapToGrid w:val="0"/>
        <w:spacing w:line="276" w:lineRule="auto"/>
        <w:ind w:left="644"/>
        <w:rPr>
          <w:rFonts w:eastAsia="Times New Roman"/>
          <w:lang w:eastAsia="en-US"/>
        </w:rPr>
      </w:pPr>
    </w:p>
    <w:p w:rsidR="00887FA0" w:rsidRDefault="00887FA0" w:rsidP="00B731EF">
      <w:pPr>
        <w:pStyle w:val="ListParagraph"/>
        <w:numPr>
          <w:ilvl w:val="2"/>
          <w:numId w:val="38"/>
        </w:numPr>
        <w:autoSpaceDE w:val="0"/>
        <w:autoSpaceDN w:val="0"/>
        <w:adjustRightInd w:val="0"/>
        <w:spacing w:after="0"/>
        <w:ind w:left="709" w:hanging="709"/>
        <w:outlineLvl w:val="2"/>
        <w:rPr>
          <w:rFonts w:asciiTheme="minorBidi" w:hAnsiTheme="minorBidi"/>
          <w:b/>
          <w:bCs/>
        </w:rPr>
      </w:pPr>
      <w:bookmarkStart w:id="26" w:name="_Toc275181496"/>
      <w:bookmarkStart w:id="27" w:name="_Toc501232110"/>
      <w:r w:rsidRPr="001D1F81">
        <w:rPr>
          <w:rFonts w:asciiTheme="minorBidi" w:hAnsiTheme="minorBidi"/>
          <w:b/>
          <w:bCs/>
        </w:rPr>
        <w:t>Cut</w:t>
      </w:r>
      <w:r w:rsidR="004957BF">
        <w:rPr>
          <w:rFonts w:asciiTheme="minorBidi" w:hAnsiTheme="minorBidi"/>
          <w:b/>
          <w:bCs/>
        </w:rPr>
        <w:t>-</w:t>
      </w:r>
      <w:r w:rsidRPr="001D1F81">
        <w:rPr>
          <w:rFonts w:asciiTheme="minorBidi" w:hAnsiTheme="minorBidi"/>
          <w:b/>
          <w:bCs/>
        </w:rPr>
        <w:t>off Date</w:t>
      </w:r>
      <w:bookmarkEnd w:id="26"/>
      <w:r w:rsidR="00CC47D6" w:rsidRPr="001D1F81">
        <w:rPr>
          <w:rFonts w:asciiTheme="minorBidi" w:hAnsiTheme="minorBidi"/>
          <w:b/>
          <w:bCs/>
        </w:rPr>
        <w:t xml:space="preserve"> (Schedule Updating)</w:t>
      </w:r>
      <w:bookmarkEnd w:id="27"/>
    </w:p>
    <w:p w:rsidR="004957BF" w:rsidRPr="001D1F81" w:rsidRDefault="004957BF" w:rsidP="004957BF">
      <w:pPr>
        <w:pStyle w:val="ListParagraph"/>
        <w:autoSpaceDE w:val="0"/>
        <w:autoSpaceDN w:val="0"/>
        <w:adjustRightInd w:val="0"/>
        <w:spacing w:after="0"/>
        <w:ind w:left="709"/>
        <w:outlineLvl w:val="2"/>
        <w:rPr>
          <w:rFonts w:asciiTheme="minorBidi" w:hAnsiTheme="minorBidi"/>
          <w:b/>
          <w:bCs/>
        </w:rPr>
      </w:pPr>
    </w:p>
    <w:p w:rsidR="00887FA0" w:rsidRDefault="001D1F81" w:rsidP="00B731EF">
      <w:pPr>
        <w:autoSpaceDE w:val="0"/>
        <w:autoSpaceDN w:val="0"/>
        <w:adjustRightInd w:val="0"/>
        <w:spacing w:line="276" w:lineRule="auto"/>
        <w:jc w:val="both"/>
        <w:rPr>
          <w:rFonts w:asciiTheme="minorBidi" w:hAnsiTheme="minorBidi" w:cstheme="minorBidi"/>
          <w:sz w:val="22"/>
          <w:szCs w:val="22"/>
        </w:rPr>
      </w:pPr>
      <w:r>
        <w:rPr>
          <w:rFonts w:asciiTheme="minorBidi" w:hAnsiTheme="minorBidi" w:cstheme="minorBidi"/>
          <w:sz w:val="22"/>
          <w:szCs w:val="22"/>
        </w:rPr>
        <w:t xml:space="preserve">     </w:t>
      </w:r>
      <w:r w:rsidR="00516C93" w:rsidRPr="004957BF">
        <w:rPr>
          <w:rFonts w:eastAsia="Times New Roman"/>
          <w:lang w:eastAsia="en-US"/>
        </w:rPr>
        <w:t>The scheduling cut</w:t>
      </w:r>
      <w:r w:rsidR="004957BF">
        <w:rPr>
          <w:rFonts w:eastAsia="Times New Roman"/>
          <w:lang w:eastAsia="en-US"/>
        </w:rPr>
        <w:t>-</w:t>
      </w:r>
      <w:r w:rsidR="00516C93" w:rsidRPr="004957BF">
        <w:rPr>
          <w:rFonts w:eastAsia="Times New Roman"/>
          <w:lang w:eastAsia="en-US"/>
        </w:rPr>
        <w:t>off date will be considered as follows:</w:t>
      </w:r>
    </w:p>
    <w:p w:rsidR="004957BF" w:rsidRPr="00D44474" w:rsidRDefault="004957BF" w:rsidP="00B731EF">
      <w:pPr>
        <w:autoSpaceDE w:val="0"/>
        <w:autoSpaceDN w:val="0"/>
        <w:adjustRightInd w:val="0"/>
        <w:spacing w:line="276" w:lineRule="auto"/>
        <w:jc w:val="both"/>
        <w:rPr>
          <w:rFonts w:asciiTheme="minorBidi" w:hAnsiTheme="minorBidi" w:cstheme="minorBidi"/>
          <w:sz w:val="22"/>
          <w:szCs w:val="22"/>
        </w:rPr>
      </w:pPr>
    </w:p>
    <w:p w:rsidR="00C9248B" w:rsidRDefault="00516C93" w:rsidP="004957BF">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4957BF">
        <w:rPr>
          <w:rFonts w:eastAsia="Times New Roman"/>
          <w:lang w:eastAsia="en-US"/>
        </w:rPr>
        <w:t xml:space="preserve">Monthly cutoff date: is set to </w:t>
      </w:r>
      <w:r w:rsidR="00684B0A" w:rsidRPr="004957BF">
        <w:rPr>
          <w:rFonts w:eastAsia="Times New Roman"/>
          <w:lang w:eastAsia="en-US"/>
        </w:rPr>
        <w:t>1</w:t>
      </w:r>
      <w:r w:rsidR="00FC75BE" w:rsidRPr="004957BF">
        <w:rPr>
          <w:rFonts w:eastAsia="Times New Roman"/>
          <w:lang w:eastAsia="en-US"/>
        </w:rPr>
        <w:t>5th</w:t>
      </w:r>
      <w:r w:rsidRPr="004957BF">
        <w:rPr>
          <w:rFonts w:eastAsia="Times New Roman"/>
          <w:lang w:eastAsia="en-US"/>
        </w:rPr>
        <w:t xml:space="preserve"> of each Georgian month. In this case the data date shall be placed at the </w:t>
      </w:r>
      <w:r w:rsidR="00684B0A" w:rsidRPr="004957BF">
        <w:rPr>
          <w:rFonts w:eastAsia="Times New Roman"/>
          <w:lang w:eastAsia="en-US"/>
        </w:rPr>
        <w:t>1</w:t>
      </w:r>
      <w:r w:rsidR="00FC75BE" w:rsidRPr="004957BF">
        <w:rPr>
          <w:rFonts w:eastAsia="Times New Roman"/>
          <w:lang w:eastAsia="en-US"/>
        </w:rPr>
        <w:t xml:space="preserve">6th </w:t>
      </w:r>
      <w:r w:rsidRPr="004957BF">
        <w:rPr>
          <w:rFonts w:eastAsia="Times New Roman"/>
          <w:lang w:eastAsia="en-US"/>
        </w:rPr>
        <w:t xml:space="preserve">day of the </w:t>
      </w:r>
      <w:r w:rsidR="00FC75BE" w:rsidRPr="004957BF">
        <w:rPr>
          <w:rFonts w:eastAsia="Times New Roman"/>
          <w:lang w:eastAsia="en-US"/>
        </w:rPr>
        <w:t>talked about date.</w:t>
      </w:r>
    </w:p>
    <w:p w:rsidR="004957BF" w:rsidRDefault="004957BF" w:rsidP="004957BF">
      <w:pPr>
        <w:tabs>
          <w:tab w:val="left" w:pos="851"/>
          <w:tab w:val="center" w:pos="1440"/>
        </w:tabs>
        <w:kinsoku w:val="0"/>
        <w:overflowPunct w:val="0"/>
        <w:autoSpaceDE w:val="0"/>
        <w:autoSpaceDN w:val="0"/>
        <w:snapToGrid w:val="0"/>
        <w:spacing w:line="276" w:lineRule="auto"/>
        <w:ind w:left="360"/>
        <w:rPr>
          <w:rFonts w:eastAsia="Times New Roman"/>
          <w:lang w:eastAsia="en-US"/>
        </w:rPr>
      </w:pPr>
    </w:p>
    <w:p w:rsidR="004957BF" w:rsidRDefault="004957BF" w:rsidP="004957BF">
      <w:pPr>
        <w:tabs>
          <w:tab w:val="left" w:pos="851"/>
          <w:tab w:val="center" w:pos="1440"/>
        </w:tabs>
        <w:kinsoku w:val="0"/>
        <w:overflowPunct w:val="0"/>
        <w:autoSpaceDE w:val="0"/>
        <w:autoSpaceDN w:val="0"/>
        <w:snapToGrid w:val="0"/>
        <w:spacing w:line="276" w:lineRule="auto"/>
        <w:ind w:left="360"/>
        <w:rPr>
          <w:rFonts w:eastAsia="Times New Roman"/>
          <w:lang w:eastAsia="en-US"/>
        </w:rPr>
      </w:pPr>
    </w:p>
    <w:p w:rsidR="004957BF" w:rsidRPr="004957BF" w:rsidRDefault="004957BF" w:rsidP="004957BF">
      <w:pPr>
        <w:tabs>
          <w:tab w:val="left" w:pos="851"/>
          <w:tab w:val="center" w:pos="1440"/>
        </w:tabs>
        <w:kinsoku w:val="0"/>
        <w:overflowPunct w:val="0"/>
        <w:autoSpaceDE w:val="0"/>
        <w:autoSpaceDN w:val="0"/>
        <w:snapToGrid w:val="0"/>
        <w:spacing w:line="276" w:lineRule="auto"/>
        <w:ind w:left="360"/>
        <w:rPr>
          <w:rFonts w:eastAsia="Times New Roman"/>
          <w:lang w:eastAsia="en-US"/>
        </w:rPr>
      </w:pPr>
    </w:p>
    <w:p w:rsidR="004957BF" w:rsidRPr="00D44474" w:rsidRDefault="004957BF" w:rsidP="004957BF">
      <w:pPr>
        <w:pStyle w:val="ListParagraph"/>
        <w:autoSpaceDE w:val="0"/>
        <w:autoSpaceDN w:val="0"/>
        <w:adjustRightInd w:val="0"/>
        <w:spacing w:after="0"/>
        <w:jc w:val="both"/>
        <w:rPr>
          <w:rFonts w:asciiTheme="minorBidi" w:hAnsiTheme="minorBidi"/>
        </w:rPr>
      </w:pPr>
    </w:p>
    <w:p w:rsidR="00887FA0" w:rsidRDefault="00C9248B" w:rsidP="00B731EF">
      <w:pPr>
        <w:pStyle w:val="ListParagraph"/>
        <w:numPr>
          <w:ilvl w:val="2"/>
          <w:numId w:val="38"/>
        </w:numPr>
        <w:tabs>
          <w:tab w:val="left" w:pos="567"/>
        </w:tabs>
        <w:autoSpaceDE w:val="0"/>
        <w:autoSpaceDN w:val="0"/>
        <w:adjustRightInd w:val="0"/>
        <w:spacing w:after="0"/>
        <w:ind w:left="709" w:hanging="709"/>
        <w:outlineLvl w:val="2"/>
        <w:rPr>
          <w:rFonts w:asciiTheme="minorBidi" w:hAnsiTheme="minorBidi"/>
        </w:rPr>
      </w:pPr>
      <w:bookmarkStart w:id="28" w:name="_Toc275181497"/>
      <w:bookmarkStart w:id="29" w:name="_Toc501232111"/>
      <w:r w:rsidRPr="007A293F">
        <w:rPr>
          <w:rFonts w:asciiTheme="minorBidi" w:hAnsiTheme="minorBidi"/>
          <w:b/>
          <w:bCs/>
        </w:rPr>
        <w:lastRenderedPageBreak/>
        <w:t>Schedule Hierarchy</w:t>
      </w:r>
      <w:bookmarkEnd w:id="28"/>
      <w:bookmarkEnd w:id="29"/>
      <w:r w:rsidRPr="007A293F">
        <w:rPr>
          <w:rFonts w:asciiTheme="minorBidi" w:hAnsiTheme="minorBidi"/>
        </w:rPr>
        <w:t xml:space="preserve"> </w:t>
      </w:r>
      <w:r w:rsidR="00887FA0" w:rsidRPr="007A293F">
        <w:rPr>
          <w:rFonts w:asciiTheme="minorBidi" w:hAnsiTheme="minorBidi"/>
        </w:rPr>
        <w:t xml:space="preserve"> </w:t>
      </w:r>
    </w:p>
    <w:p w:rsidR="00B931FA" w:rsidRPr="007A293F" w:rsidRDefault="00B931FA" w:rsidP="00B931FA">
      <w:pPr>
        <w:pStyle w:val="ListParagraph"/>
        <w:tabs>
          <w:tab w:val="left" w:pos="567"/>
        </w:tabs>
        <w:autoSpaceDE w:val="0"/>
        <w:autoSpaceDN w:val="0"/>
        <w:adjustRightInd w:val="0"/>
        <w:spacing w:after="0"/>
        <w:ind w:left="709"/>
        <w:outlineLvl w:val="2"/>
        <w:rPr>
          <w:rFonts w:asciiTheme="minorBidi" w:hAnsiTheme="minorBidi"/>
        </w:rPr>
      </w:pPr>
    </w:p>
    <w:p w:rsidR="00C9248B" w:rsidRPr="0059421B" w:rsidRDefault="00C9248B" w:rsidP="00B931FA">
      <w:pPr>
        <w:autoSpaceDE w:val="0"/>
        <w:autoSpaceDN w:val="0"/>
        <w:adjustRightInd w:val="0"/>
        <w:spacing w:line="276" w:lineRule="auto"/>
        <w:jc w:val="both"/>
        <w:rPr>
          <w:rFonts w:eastAsia="Times New Roman"/>
          <w:lang w:eastAsia="en-US"/>
        </w:rPr>
      </w:pPr>
      <w:r w:rsidRPr="0059421B">
        <w:rPr>
          <w:rFonts w:eastAsia="Times New Roman"/>
          <w:lang w:eastAsia="en-US"/>
        </w:rPr>
        <w:t>Schedule hierarchy guideline is prepared to facilitate introducing of schedule activities to keep</w:t>
      </w:r>
      <w:r w:rsidR="003D56DF" w:rsidRPr="0059421B">
        <w:rPr>
          <w:rFonts w:eastAsia="Times New Roman"/>
          <w:lang w:eastAsia="en-US"/>
        </w:rPr>
        <w:t xml:space="preserve"> </w:t>
      </w:r>
      <w:r w:rsidRPr="0059421B">
        <w:rPr>
          <w:rFonts w:eastAsia="Times New Roman"/>
          <w:lang w:eastAsia="en-US"/>
        </w:rPr>
        <w:t>Consistency and uniformity amongst project time schedules of</w:t>
      </w:r>
      <w:r w:rsidR="00B931FA">
        <w:rPr>
          <w:rFonts w:eastAsia="Times New Roman"/>
          <w:lang w:eastAsia="en-US"/>
        </w:rPr>
        <w:t xml:space="preserve"> </w:t>
      </w:r>
      <w:r w:rsidR="00B931FA" w:rsidRPr="00B931FA">
        <w:rPr>
          <w:rFonts w:eastAsia="Times New Roman"/>
          <w:color w:val="00B050"/>
          <w:lang w:eastAsia="en-US"/>
        </w:rPr>
        <w:t>[ Name of your project]</w:t>
      </w:r>
      <w:r w:rsidRPr="00B931FA">
        <w:rPr>
          <w:rFonts w:eastAsia="Times New Roman"/>
          <w:color w:val="00B050"/>
          <w:lang w:eastAsia="en-US"/>
        </w:rPr>
        <w:t>.</w:t>
      </w:r>
    </w:p>
    <w:p w:rsidR="00C9248B" w:rsidRDefault="00C9248B" w:rsidP="00B731EF">
      <w:pPr>
        <w:autoSpaceDE w:val="0"/>
        <w:autoSpaceDN w:val="0"/>
        <w:adjustRightInd w:val="0"/>
        <w:spacing w:line="276" w:lineRule="auto"/>
        <w:jc w:val="both"/>
        <w:rPr>
          <w:rFonts w:eastAsia="Times New Roman"/>
          <w:lang w:eastAsia="en-US"/>
        </w:rPr>
      </w:pPr>
      <w:r w:rsidRPr="0059421B">
        <w:rPr>
          <w:rFonts w:eastAsia="Times New Roman"/>
          <w:lang w:eastAsia="en-US"/>
        </w:rPr>
        <w:t xml:space="preserve">The primary schedule hierarchy for this project is presented within the attachment # </w:t>
      </w:r>
      <w:r w:rsidR="00E44F31" w:rsidRPr="0059421B">
        <w:rPr>
          <w:rFonts w:eastAsia="Times New Roman"/>
          <w:lang w:eastAsia="en-US"/>
        </w:rPr>
        <w:t>1</w:t>
      </w:r>
      <w:r w:rsidRPr="0059421B">
        <w:rPr>
          <w:rFonts w:eastAsia="Times New Roman"/>
          <w:lang w:eastAsia="en-US"/>
        </w:rPr>
        <w:t xml:space="preserve"> of this scheduling procedure.</w:t>
      </w:r>
    </w:p>
    <w:p w:rsidR="00B931FA" w:rsidRPr="0059421B" w:rsidRDefault="00B931FA" w:rsidP="00B731EF">
      <w:pPr>
        <w:autoSpaceDE w:val="0"/>
        <w:autoSpaceDN w:val="0"/>
        <w:adjustRightInd w:val="0"/>
        <w:spacing w:line="276" w:lineRule="auto"/>
        <w:jc w:val="both"/>
        <w:rPr>
          <w:rFonts w:eastAsia="Times New Roman"/>
          <w:lang w:eastAsia="en-US"/>
        </w:rPr>
      </w:pPr>
    </w:p>
    <w:p w:rsidR="00887FA0" w:rsidRPr="00D44474" w:rsidRDefault="00887FA0" w:rsidP="00B731EF">
      <w:pPr>
        <w:pStyle w:val="ListParagraph"/>
        <w:numPr>
          <w:ilvl w:val="2"/>
          <w:numId w:val="38"/>
        </w:numPr>
        <w:tabs>
          <w:tab w:val="left" w:pos="284"/>
          <w:tab w:val="left" w:pos="426"/>
          <w:tab w:val="left" w:pos="709"/>
          <w:tab w:val="left" w:pos="993"/>
        </w:tabs>
        <w:autoSpaceDE w:val="0"/>
        <w:autoSpaceDN w:val="0"/>
        <w:adjustRightInd w:val="0"/>
        <w:ind w:hanging="1430"/>
        <w:outlineLvl w:val="2"/>
        <w:rPr>
          <w:rFonts w:asciiTheme="minorBidi" w:hAnsiTheme="minorBidi"/>
          <w:b/>
          <w:bCs/>
        </w:rPr>
      </w:pPr>
      <w:bookmarkStart w:id="30" w:name="_Toc275181498"/>
      <w:bookmarkStart w:id="31" w:name="_Toc501232112"/>
      <w:r w:rsidRPr="00D44474">
        <w:rPr>
          <w:rFonts w:asciiTheme="minorBidi" w:hAnsiTheme="minorBidi"/>
          <w:b/>
          <w:bCs/>
        </w:rPr>
        <w:t>Activity ID Structure</w:t>
      </w:r>
      <w:bookmarkEnd w:id="30"/>
      <w:bookmarkEnd w:id="31"/>
    </w:p>
    <w:p w:rsidR="002501D5" w:rsidRDefault="00CF4C89" w:rsidP="00B731EF">
      <w:pPr>
        <w:autoSpaceDE w:val="0"/>
        <w:autoSpaceDN w:val="0"/>
        <w:adjustRightInd w:val="0"/>
        <w:spacing w:line="276" w:lineRule="auto"/>
        <w:jc w:val="both"/>
        <w:rPr>
          <w:rFonts w:eastAsia="Times New Roman"/>
          <w:lang w:eastAsia="en-US"/>
        </w:rPr>
      </w:pPr>
      <w:r w:rsidRPr="00D13F5B">
        <w:rPr>
          <w:rFonts w:eastAsia="Times New Roman"/>
          <w:lang w:eastAsia="en-US"/>
        </w:rPr>
        <w:t xml:space="preserve">To set up a primary key which correlate the data among the project different sources and software an activity </w:t>
      </w:r>
      <w:r w:rsidR="0050261E" w:rsidRPr="00D13F5B">
        <w:rPr>
          <w:rFonts w:eastAsia="Times New Roman"/>
          <w:lang w:eastAsia="en-US"/>
        </w:rPr>
        <w:t>ID</w:t>
      </w:r>
      <w:r w:rsidRPr="00D13F5B">
        <w:rPr>
          <w:rFonts w:eastAsia="Times New Roman"/>
          <w:lang w:eastAsia="en-US"/>
        </w:rPr>
        <w:t xml:space="preserve"> structure has been proposed within the attachment # </w:t>
      </w:r>
      <w:r w:rsidR="00E44F31" w:rsidRPr="00D13F5B">
        <w:rPr>
          <w:rFonts w:eastAsia="Times New Roman"/>
          <w:lang w:eastAsia="en-US"/>
        </w:rPr>
        <w:t>2</w:t>
      </w:r>
      <w:r w:rsidRPr="00D13F5B">
        <w:rPr>
          <w:rFonts w:eastAsia="Times New Roman"/>
          <w:lang w:eastAsia="en-US"/>
        </w:rPr>
        <w:t xml:space="preserve"> of this procedure.</w:t>
      </w:r>
      <w:r w:rsidR="00887FA0" w:rsidRPr="00D13F5B">
        <w:rPr>
          <w:rFonts w:eastAsia="Times New Roman"/>
          <w:lang w:eastAsia="en-US"/>
        </w:rPr>
        <w:t xml:space="preserve"> </w:t>
      </w:r>
    </w:p>
    <w:p w:rsidR="00B931FA" w:rsidRPr="00D13F5B" w:rsidRDefault="00B931FA" w:rsidP="00B731EF">
      <w:pPr>
        <w:autoSpaceDE w:val="0"/>
        <w:autoSpaceDN w:val="0"/>
        <w:adjustRightInd w:val="0"/>
        <w:spacing w:line="276" w:lineRule="auto"/>
        <w:jc w:val="both"/>
        <w:rPr>
          <w:rFonts w:eastAsia="Times New Roman"/>
          <w:lang w:eastAsia="en-US"/>
        </w:rPr>
      </w:pPr>
    </w:p>
    <w:p w:rsidR="00887FA0" w:rsidRDefault="00542BE9" w:rsidP="00B731EF">
      <w:pPr>
        <w:pStyle w:val="ListParagraph"/>
        <w:numPr>
          <w:ilvl w:val="1"/>
          <w:numId w:val="38"/>
        </w:numPr>
        <w:tabs>
          <w:tab w:val="left" w:pos="426"/>
          <w:tab w:val="left" w:pos="709"/>
        </w:tabs>
        <w:autoSpaceDE w:val="0"/>
        <w:autoSpaceDN w:val="0"/>
        <w:adjustRightInd w:val="0"/>
        <w:spacing w:after="0"/>
        <w:ind w:left="142" w:hanging="568"/>
        <w:outlineLvl w:val="1"/>
        <w:rPr>
          <w:rFonts w:asciiTheme="minorBidi" w:hAnsiTheme="minorBidi"/>
          <w:b/>
          <w:bCs/>
          <w:sz w:val="24"/>
          <w:szCs w:val="24"/>
        </w:rPr>
      </w:pPr>
      <w:r w:rsidRPr="00202293">
        <w:rPr>
          <w:rFonts w:asciiTheme="minorBidi" w:hAnsiTheme="minorBidi"/>
          <w:b/>
          <w:bCs/>
          <w:sz w:val="24"/>
          <w:szCs w:val="24"/>
        </w:rPr>
        <w:t xml:space="preserve"> </w:t>
      </w:r>
      <w:bookmarkStart w:id="32" w:name="_Toc275181500"/>
      <w:bookmarkStart w:id="33" w:name="_Toc501232113"/>
      <w:r w:rsidRPr="00202293">
        <w:rPr>
          <w:rFonts w:asciiTheme="minorBidi" w:hAnsiTheme="minorBidi"/>
          <w:b/>
          <w:bCs/>
          <w:sz w:val="24"/>
          <w:szCs w:val="24"/>
        </w:rPr>
        <w:t>Schedule Development Process</w:t>
      </w:r>
      <w:bookmarkEnd w:id="32"/>
      <w:bookmarkEnd w:id="33"/>
    </w:p>
    <w:p w:rsidR="00B0610E" w:rsidRPr="00202293" w:rsidRDefault="00B0610E" w:rsidP="00B0610E">
      <w:pPr>
        <w:pStyle w:val="ListParagraph"/>
        <w:tabs>
          <w:tab w:val="left" w:pos="426"/>
          <w:tab w:val="left" w:pos="709"/>
        </w:tabs>
        <w:autoSpaceDE w:val="0"/>
        <w:autoSpaceDN w:val="0"/>
        <w:adjustRightInd w:val="0"/>
        <w:spacing w:after="0"/>
        <w:ind w:left="142"/>
        <w:outlineLvl w:val="1"/>
        <w:rPr>
          <w:rFonts w:asciiTheme="minorBidi" w:hAnsiTheme="minorBidi"/>
          <w:b/>
          <w:bCs/>
          <w:sz w:val="24"/>
          <w:szCs w:val="24"/>
        </w:rPr>
      </w:pPr>
    </w:p>
    <w:p w:rsidR="00887FA0" w:rsidRDefault="00887FA0" w:rsidP="00B731EF">
      <w:pPr>
        <w:pStyle w:val="ListParagraph"/>
        <w:numPr>
          <w:ilvl w:val="2"/>
          <w:numId w:val="39"/>
        </w:numPr>
        <w:autoSpaceDE w:val="0"/>
        <w:autoSpaceDN w:val="0"/>
        <w:adjustRightInd w:val="0"/>
        <w:spacing w:after="0"/>
        <w:ind w:left="567" w:hanging="709"/>
        <w:outlineLvl w:val="2"/>
        <w:rPr>
          <w:rFonts w:asciiTheme="minorBidi" w:hAnsiTheme="minorBidi"/>
          <w:b/>
          <w:bCs/>
        </w:rPr>
      </w:pPr>
      <w:bookmarkStart w:id="34" w:name="_Toc275181501"/>
      <w:bookmarkStart w:id="35" w:name="_Toc501232114"/>
      <w:r w:rsidRPr="00613803">
        <w:rPr>
          <w:rFonts w:asciiTheme="minorBidi" w:hAnsiTheme="minorBidi"/>
          <w:b/>
          <w:bCs/>
        </w:rPr>
        <w:t>Schedule Development</w:t>
      </w:r>
      <w:r w:rsidR="00625177" w:rsidRPr="00613803">
        <w:rPr>
          <w:rFonts w:asciiTheme="minorBidi" w:hAnsiTheme="minorBidi"/>
          <w:b/>
          <w:bCs/>
        </w:rPr>
        <w:t xml:space="preserve"> Process Overview</w:t>
      </w:r>
      <w:bookmarkEnd w:id="34"/>
      <w:bookmarkEnd w:id="35"/>
    </w:p>
    <w:p w:rsidR="00B0610E" w:rsidRPr="00613803" w:rsidRDefault="00B0610E" w:rsidP="00B0610E">
      <w:pPr>
        <w:pStyle w:val="ListParagraph"/>
        <w:autoSpaceDE w:val="0"/>
        <w:autoSpaceDN w:val="0"/>
        <w:adjustRightInd w:val="0"/>
        <w:spacing w:after="0"/>
        <w:ind w:left="567"/>
        <w:outlineLvl w:val="2"/>
        <w:rPr>
          <w:rFonts w:asciiTheme="minorBidi" w:hAnsiTheme="minorBidi"/>
          <w:b/>
          <w:bCs/>
        </w:rPr>
      </w:pPr>
    </w:p>
    <w:p w:rsidR="00625177" w:rsidRPr="003F5BEC" w:rsidRDefault="00625177" w:rsidP="00B731EF">
      <w:pPr>
        <w:autoSpaceDE w:val="0"/>
        <w:autoSpaceDN w:val="0"/>
        <w:adjustRightInd w:val="0"/>
        <w:spacing w:line="276" w:lineRule="auto"/>
        <w:jc w:val="both"/>
        <w:rPr>
          <w:rFonts w:eastAsia="Times New Roman"/>
          <w:lang w:eastAsia="en-US"/>
        </w:rPr>
      </w:pPr>
      <w:r w:rsidRPr="003F5BEC">
        <w:rPr>
          <w:rFonts w:eastAsia="Times New Roman"/>
          <w:lang w:eastAsia="en-US"/>
        </w:rPr>
        <w:t>The Schedule Development process includes selecting a scheduling method, scheduling tool, incorporating project specific data within that scheduling tool to develop a project specific schedule model, and generating project schedule(s). This process results in a model for project execution which reacts predictably to progress and changes. Once developed, the schedule model is regularly updated to reflect progress</w:t>
      </w:r>
      <w:r w:rsidR="009556C8" w:rsidRPr="003F5BEC">
        <w:rPr>
          <w:rFonts w:eastAsia="Times New Roman"/>
          <w:lang w:eastAsia="en-US"/>
        </w:rPr>
        <w:t xml:space="preserve"> </w:t>
      </w:r>
      <w:r w:rsidRPr="003F5BEC">
        <w:rPr>
          <w:rFonts w:eastAsia="Times New Roman"/>
          <w:lang w:eastAsia="en-US"/>
        </w:rPr>
        <w:t>and changes, in areas such as scope or logic.</w:t>
      </w:r>
    </w:p>
    <w:p w:rsidR="00625177" w:rsidRDefault="00625177" w:rsidP="00B731EF">
      <w:pPr>
        <w:autoSpaceDE w:val="0"/>
        <w:autoSpaceDN w:val="0"/>
        <w:adjustRightInd w:val="0"/>
        <w:spacing w:line="276" w:lineRule="auto"/>
        <w:jc w:val="both"/>
        <w:rPr>
          <w:rFonts w:eastAsia="Times New Roman"/>
          <w:lang w:eastAsia="en-US"/>
        </w:rPr>
      </w:pPr>
      <w:r w:rsidRPr="003F5BEC">
        <w:rPr>
          <w:rFonts w:eastAsia="Times New Roman"/>
          <w:lang w:eastAsia="en-US"/>
        </w:rPr>
        <w:t>During project planning, a process to develop a schedule model that meets the</w:t>
      </w:r>
      <w:r w:rsidR="009556C8" w:rsidRPr="003F5BEC">
        <w:rPr>
          <w:rFonts w:eastAsia="Times New Roman"/>
          <w:lang w:eastAsia="en-US"/>
        </w:rPr>
        <w:t xml:space="preserve"> </w:t>
      </w:r>
      <w:r w:rsidRPr="003F5BEC">
        <w:rPr>
          <w:rFonts w:eastAsia="Times New Roman"/>
          <w:lang w:eastAsia="en-US"/>
        </w:rPr>
        <w:t>needs of the project and its stakeholders begins. Activi</w:t>
      </w:r>
      <w:r w:rsidR="009556C8" w:rsidRPr="003F5BEC">
        <w:rPr>
          <w:rFonts w:eastAsia="Times New Roman"/>
          <w:lang w:eastAsia="en-US"/>
        </w:rPr>
        <w:t>ties must be described uniquely.</w:t>
      </w:r>
      <w:r w:rsidRPr="003F5BEC">
        <w:rPr>
          <w:rFonts w:eastAsia="Times New Roman"/>
          <w:lang w:eastAsia="en-US"/>
        </w:rPr>
        <w:t xml:space="preserve"> The resources</w:t>
      </w:r>
      <w:r w:rsidR="009556C8" w:rsidRPr="003F5BEC">
        <w:rPr>
          <w:rFonts w:eastAsia="Times New Roman"/>
          <w:lang w:eastAsia="en-US"/>
        </w:rPr>
        <w:t xml:space="preserve"> </w:t>
      </w:r>
      <w:r w:rsidRPr="003F5BEC">
        <w:rPr>
          <w:rFonts w:eastAsia="Times New Roman"/>
          <w:lang w:eastAsia="en-US"/>
        </w:rPr>
        <w:t>required to complete each activity should be considered to determine the duration</w:t>
      </w:r>
      <w:r w:rsidR="009556C8" w:rsidRPr="003F5BEC">
        <w:rPr>
          <w:rFonts w:eastAsia="Times New Roman"/>
          <w:lang w:eastAsia="en-US"/>
        </w:rPr>
        <w:t xml:space="preserve"> </w:t>
      </w:r>
      <w:r w:rsidRPr="003F5BEC">
        <w:rPr>
          <w:rFonts w:eastAsia="Times New Roman"/>
          <w:lang w:eastAsia="en-US"/>
        </w:rPr>
        <w:t>of each activity</w:t>
      </w:r>
      <w:r w:rsidRPr="00040D49">
        <w:rPr>
          <w:rFonts w:eastAsia="Times New Roman"/>
          <w:lang w:eastAsia="en-US"/>
        </w:rPr>
        <w:t>. Constraints must not be used in the schedule model to replace schedule</w:t>
      </w:r>
      <w:r w:rsidR="009556C8" w:rsidRPr="00040D49">
        <w:rPr>
          <w:rFonts w:eastAsia="Times New Roman"/>
          <w:lang w:eastAsia="en-US"/>
        </w:rPr>
        <w:t xml:space="preserve"> </w:t>
      </w:r>
      <w:r w:rsidRPr="00040D49">
        <w:rPr>
          <w:rFonts w:eastAsia="Times New Roman"/>
          <w:lang w:eastAsia="en-US"/>
        </w:rPr>
        <w:t>logic</w:t>
      </w:r>
      <w:r w:rsidRPr="003F5BEC">
        <w:rPr>
          <w:rFonts w:eastAsia="Times New Roman"/>
          <w:lang w:eastAsia="en-US"/>
        </w:rPr>
        <w:t>.</w:t>
      </w:r>
      <w:r w:rsidR="009556C8" w:rsidRPr="003F5BEC">
        <w:rPr>
          <w:rFonts w:eastAsia="Times New Roman"/>
          <w:lang w:eastAsia="en-US"/>
        </w:rPr>
        <w:t xml:space="preserve"> </w:t>
      </w:r>
      <w:r w:rsidRPr="003F5BEC">
        <w:rPr>
          <w:rFonts w:eastAsia="Times New Roman"/>
          <w:lang w:eastAsia="en-US"/>
        </w:rPr>
        <w:t>When the schedule</w:t>
      </w:r>
      <w:r w:rsidR="009556C8" w:rsidRPr="003F5BEC">
        <w:rPr>
          <w:rFonts w:eastAsia="Times New Roman"/>
          <w:lang w:eastAsia="en-US"/>
        </w:rPr>
        <w:t xml:space="preserve"> </w:t>
      </w:r>
      <w:r w:rsidRPr="003F5BEC">
        <w:rPr>
          <w:rFonts w:eastAsia="Times New Roman"/>
          <w:lang w:eastAsia="en-US"/>
        </w:rPr>
        <w:t>model is complete, a baseline</w:t>
      </w:r>
      <w:r w:rsidR="009556C8" w:rsidRPr="003F5BEC">
        <w:rPr>
          <w:rFonts w:eastAsia="Times New Roman"/>
          <w:lang w:eastAsia="en-US"/>
        </w:rPr>
        <w:t xml:space="preserve"> which is subject to the OWNER APPROVAL</w:t>
      </w:r>
      <w:r w:rsidRPr="003F5BEC">
        <w:rPr>
          <w:rFonts w:eastAsia="Times New Roman"/>
          <w:lang w:eastAsia="en-US"/>
        </w:rPr>
        <w:t xml:space="preserve"> must be established to permit comparison of progress</w:t>
      </w:r>
      <w:r w:rsidR="009556C8" w:rsidRPr="003F5BEC">
        <w:rPr>
          <w:rFonts w:eastAsia="Times New Roman"/>
          <w:lang w:eastAsia="en-US"/>
        </w:rPr>
        <w:t xml:space="preserve"> </w:t>
      </w:r>
      <w:r w:rsidRPr="003F5BEC">
        <w:rPr>
          <w:rFonts w:eastAsia="Times New Roman"/>
          <w:lang w:eastAsia="en-US"/>
        </w:rPr>
        <w:t>against the original plan.</w:t>
      </w:r>
    </w:p>
    <w:p w:rsidR="00313F1B" w:rsidRPr="003F5BEC" w:rsidRDefault="00313F1B" w:rsidP="00B731EF">
      <w:pPr>
        <w:autoSpaceDE w:val="0"/>
        <w:autoSpaceDN w:val="0"/>
        <w:bidi/>
        <w:adjustRightInd w:val="0"/>
        <w:spacing w:line="276" w:lineRule="auto"/>
        <w:ind w:right="284"/>
        <w:jc w:val="right"/>
        <w:rPr>
          <w:rFonts w:eastAsia="Times New Roman"/>
          <w:lang w:eastAsia="en-US"/>
        </w:rPr>
      </w:pPr>
    </w:p>
    <w:p w:rsidR="00DC4519" w:rsidRDefault="001411A9" w:rsidP="00B731EF">
      <w:pPr>
        <w:pStyle w:val="ListParagraph"/>
        <w:numPr>
          <w:ilvl w:val="2"/>
          <w:numId w:val="39"/>
        </w:numPr>
        <w:tabs>
          <w:tab w:val="left" w:pos="284"/>
          <w:tab w:val="left" w:pos="567"/>
          <w:tab w:val="left" w:pos="709"/>
          <w:tab w:val="left" w:pos="851"/>
          <w:tab w:val="left" w:pos="993"/>
          <w:tab w:val="left" w:pos="1276"/>
          <w:tab w:val="left" w:pos="1701"/>
        </w:tabs>
        <w:autoSpaceDE w:val="0"/>
        <w:autoSpaceDN w:val="0"/>
        <w:adjustRightInd w:val="0"/>
        <w:spacing w:after="0"/>
        <w:ind w:hanging="1997"/>
        <w:outlineLvl w:val="2"/>
        <w:rPr>
          <w:rFonts w:asciiTheme="minorBidi" w:hAnsiTheme="minorBidi"/>
          <w:b/>
          <w:bCs/>
        </w:rPr>
      </w:pPr>
      <w:bookmarkStart w:id="36" w:name="_Toc275181502"/>
      <w:r>
        <w:rPr>
          <w:rFonts w:asciiTheme="minorBidi" w:hAnsiTheme="minorBidi"/>
          <w:b/>
          <w:bCs/>
        </w:rPr>
        <w:t xml:space="preserve">  </w:t>
      </w:r>
      <w:bookmarkStart w:id="37" w:name="_Toc501232115"/>
      <w:r w:rsidR="00DC4519" w:rsidRPr="001411A9">
        <w:rPr>
          <w:rFonts w:asciiTheme="minorBidi" w:hAnsiTheme="minorBidi"/>
          <w:b/>
          <w:bCs/>
        </w:rPr>
        <w:t>Schedule Interface</w:t>
      </w:r>
      <w:bookmarkEnd w:id="37"/>
    </w:p>
    <w:p w:rsidR="00E97E19" w:rsidRPr="001411A9" w:rsidRDefault="00E97E19" w:rsidP="00E97E19">
      <w:pPr>
        <w:pStyle w:val="ListParagraph"/>
        <w:tabs>
          <w:tab w:val="left" w:pos="284"/>
          <w:tab w:val="left" w:pos="567"/>
          <w:tab w:val="left" w:pos="709"/>
          <w:tab w:val="left" w:pos="851"/>
          <w:tab w:val="left" w:pos="993"/>
          <w:tab w:val="left" w:pos="1276"/>
          <w:tab w:val="left" w:pos="1701"/>
        </w:tabs>
        <w:autoSpaceDE w:val="0"/>
        <w:autoSpaceDN w:val="0"/>
        <w:adjustRightInd w:val="0"/>
        <w:spacing w:after="0"/>
        <w:ind w:left="1713"/>
        <w:outlineLvl w:val="2"/>
        <w:rPr>
          <w:rFonts w:asciiTheme="minorBidi" w:hAnsiTheme="minorBidi"/>
          <w:b/>
          <w:bCs/>
        </w:rPr>
      </w:pPr>
    </w:p>
    <w:p w:rsidR="00DC4519" w:rsidRDefault="00DC4519" w:rsidP="00200294">
      <w:pPr>
        <w:autoSpaceDE w:val="0"/>
        <w:autoSpaceDN w:val="0"/>
        <w:adjustRightInd w:val="0"/>
        <w:spacing w:line="276" w:lineRule="auto"/>
        <w:jc w:val="both"/>
        <w:rPr>
          <w:rFonts w:eastAsia="Times New Roman"/>
          <w:lang w:eastAsia="en-US"/>
        </w:rPr>
      </w:pPr>
      <w:r w:rsidRPr="001411A9">
        <w:rPr>
          <w:rFonts w:eastAsia="Times New Roman"/>
          <w:lang w:eastAsia="en-US"/>
        </w:rPr>
        <w:t xml:space="preserve">The Interfaces between </w:t>
      </w:r>
      <w:r w:rsidR="00E97E19">
        <w:rPr>
          <w:rFonts w:eastAsia="Times New Roman"/>
          <w:lang w:eastAsia="en-US"/>
        </w:rPr>
        <w:t xml:space="preserve">different </w:t>
      </w:r>
      <w:r w:rsidR="00483D9A" w:rsidRPr="00483D9A">
        <w:rPr>
          <w:rFonts w:asciiTheme="majorBidi" w:eastAsia="Times New Roman" w:hAnsiTheme="majorBidi" w:cstheme="majorBidi"/>
        </w:rPr>
        <w:t>Stakeholders</w:t>
      </w:r>
      <w:r w:rsidR="00483D9A">
        <w:rPr>
          <w:rFonts w:asciiTheme="majorBidi" w:eastAsia="Times New Roman" w:hAnsiTheme="majorBidi" w:cstheme="majorBidi"/>
        </w:rPr>
        <w:t xml:space="preserve"> </w:t>
      </w:r>
      <w:r w:rsidR="00E97E19">
        <w:rPr>
          <w:rFonts w:asciiTheme="majorBidi" w:eastAsia="Times New Roman" w:hAnsiTheme="majorBidi" w:cstheme="majorBidi"/>
        </w:rPr>
        <w:t xml:space="preserve">will be </w:t>
      </w:r>
      <w:r w:rsidR="00200294">
        <w:rPr>
          <w:rFonts w:eastAsia="Times New Roman"/>
          <w:lang w:eastAsia="en-US"/>
        </w:rPr>
        <w:t>referred to</w:t>
      </w:r>
      <w:r w:rsidRPr="001411A9">
        <w:rPr>
          <w:rFonts w:eastAsia="Times New Roman"/>
          <w:lang w:eastAsia="en-US"/>
        </w:rPr>
        <w:t xml:space="preserve"> as Interface Booklet. In this regard</w:t>
      </w:r>
      <w:r w:rsidR="00200294">
        <w:rPr>
          <w:rFonts w:eastAsia="Times New Roman"/>
          <w:lang w:eastAsia="en-US"/>
        </w:rPr>
        <w:t>,</w:t>
      </w:r>
      <w:r w:rsidRPr="001411A9">
        <w:rPr>
          <w:rFonts w:eastAsia="Times New Roman"/>
          <w:lang w:eastAsia="en-US"/>
        </w:rPr>
        <w:t xml:space="preserve"> all relationships of Task/Milestones</w:t>
      </w:r>
      <w:r w:rsidR="002A016D" w:rsidRPr="001411A9">
        <w:rPr>
          <w:rFonts w:eastAsia="Times New Roman"/>
          <w:lang w:eastAsia="en-US"/>
        </w:rPr>
        <w:t xml:space="preserve"> shall be considered by </w:t>
      </w:r>
      <w:r w:rsidR="00200294">
        <w:rPr>
          <w:rFonts w:eastAsia="Times New Roman"/>
          <w:lang w:eastAsia="en-US"/>
        </w:rPr>
        <w:t xml:space="preserve">those who are </w:t>
      </w:r>
      <w:r w:rsidR="002A016D" w:rsidRPr="001411A9">
        <w:rPr>
          <w:rFonts w:eastAsia="Times New Roman"/>
          <w:lang w:eastAsia="en-US"/>
        </w:rPr>
        <w:t xml:space="preserve">responsible for </w:t>
      </w:r>
      <w:r w:rsidR="002069CE">
        <w:rPr>
          <w:rFonts w:eastAsia="Times New Roman"/>
          <w:lang w:eastAsia="en-US"/>
        </w:rPr>
        <w:t xml:space="preserve">the </w:t>
      </w:r>
      <w:r w:rsidR="002A016D" w:rsidRPr="001411A9">
        <w:rPr>
          <w:rFonts w:eastAsia="Times New Roman"/>
          <w:lang w:eastAsia="en-US"/>
        </w:rPr>
        <w:t xml:space="preserve">successor </w:t>
      </w:r>
      <w:r w:rsidR="00C74C5E">
        <w:rPr>
          <w:rFonts w:eastAsia="Times New Roman"/>
          <w:lang w:eastAsia="en-US"/>
        </w:rPr>
        <w:t xml:space="preserve">of </w:t>
      </w:r>
      <w:r w:rsidR="002A016D" w:rsidRPr="001411A9">
        <w:rPr>
          <w:rFonts w:eastAsia="Times New Roman"/>
          <w:lang w:eastAsia="en-US"/>
        </w:rPr>
        <w:t>Task/Milestones</w:t>
      </w:r>
      <w:r w:rsidR="00483D9A">
        <w:rPr>
          <w:rFonts w:eastAsia="Times New Roman"/>
          <w:lang w:eastAsia="en-US"/>
        </w:rPr>
        <w:t xml:space="preserve"> </w:t>
      </w:r>
      <w:r w:rsidR="00483D9A" w:rsidRPr="001411A9">
        <w:rPr>
          <w:rFonts w:eastAsia="Times New Roman"/>
          <w:lang w:eastAsia="en-US"/>
        </w:rPr>
        <w:t xml:space="preserve">in </w:t>
      </w:r>
      <w:r w:rsidR="000436D5">
        <w:rPr>
          <w:rFonts w:eastAsia="Times New Roman"/>
          <w:lang w:eastAsia="en-US"/>
        </w:rPr>
        <w:t xml:space="preserve">the </w:t>
      </w:r>
      <w:r w:rsidR="00483D9A">
        <w:rPr>
          <w:rFonts w:eastAsia="Times New Roman"/>
          <w:lang w:eastAsia="en-US"/>
        </w:rPr>
        <w:t>project</w:t>
      </w:r>
      <w:r w:rsidR="000436D5">
        <w:rPr>
          <w:rFonts w:eastAsia="Times New Roman"/>
          <w:lang w:eastAsia="en-US"/>
        </w:rPr>
        <w:t>’s</w:t>
      </w:r>
      <w:r w:rsidR="00483D9A">
        <w:rPr>
          <w:rFonts w:eastAsia="Times New Roman"/>
          <w:lang w:eastAsia="en-US"/>
        </w:rPr>
        <w:t xml:space="preserve"> time </w:t>
      </w:r>
      <w:r w:rsidR="00483D9A" w:rsidRPr="001411A9">
        <w:rPr>
          <w:rFonts w:eastAsia="Times New Roman"/>
          <w:lang w:eastAsia="en-US"/>
        </w:rPr>
        <w:t>schedule</w:t>
      </w:r>
      <w:r w:rsidR="002A016D" w:rsidRPr="001411A9">
        <w:rPr>
          <w:rFonts w:eastAsia="Times New Roman"/>
          <w:lang w:eastAsia="en-US"/>
        </w:rPr>
        <w:t>.</w:t>
      </w:r>
    </w:p>
    <w:p w:rsidR="00E97E19" w:rsidRPr="001411A9" w:rsidRDefault="00E97E19" w:rsidP="00B731EF">
      <w:pPr>
        <w:autoSpaceDE w:val="0"/>
        <w:autoSpaceDN w:val="0"/>
        <w:adjustRightInd w:val="0"/>
        <w:spacing w:line="276" w:lineRule="auto"/>
        <w:jc w:val="both"/>
        <w:rPr>
          <w:rFonts w:eastAsia="Times New Roman"/>
          <w:lang w:eastAsia="en-US"/>
        </w:rPr>
      </w:pPr>
    </w:p>
    <w:p w:rsidR="00BD0C6C" w:rsidRDefault="001C6078" w:rsidP="00B731EF">
      <w:pPr>
        <w:pStyle w:val="ListParagraph"/>
        <w:numPr>
          <w:ilvl w:val="2"/>
          <w:numId w:val="39"/>
        </w:numPr>
        <w:autoSpaceDE w:val="0"/>
        <w:autoSpaceDN w:val="0"/>
        <w:adjustRightInd w:val="0"/>
        <w:spacing w:after="0"/>
        <w:ind w:left="426" w:hanging="710"/>
        <w:outlineLvl w:val="2"/>
        <w:rPr>
          <w:rFonts w:asciiTheme="minorBidi" w:hAnsiTheme="minorBidi"/>
          <w:b/>
          <w:bCs/>
        </w:rPr>
      </w:pPr>
      <w:bookmarkStart w:id="38" w:name="_Toc501232116"/>
      <w:r w:rsidRPr="00D44474">
        <w:rPr>
          <w:rFonts w:asciiTheme="minorBidi" w:hAnsiTheme="minorBidi"/>
          <w:b/>
          <w:bCs/>
        </w:rPr>
        <w:t>Scheduling Method</w:t>
      </w:r>
      <w:bookmarkEnd w:id="36"/>
      <w:bookmarkEnd w:id="38"/>
    </w:p>
    <w:p w:rsidR="00200294" w:rsidRPr="00D44474" w:rsidRDefault="00200294" w:rsidP="00200294">
      <w:pPr>
        <w:pStyle w:val="ListParagraph"/>
        <w:autoSpaceDE w:val="0"/>
        <w:autoSpaceDN w:val="0"/>
        <w:adjustRightInd w:val="0"/>
        <w:spacing w:after="0"/>
        <w:ind w:left="426"/>
        <w:outlineLvl w:val="2"/>
        <w:rPr>
          <w:rFonts w:asciiTheme="minorBidi" w:hAnsiTheme="minorBidi"/>
          <w:b/>
          <w:bCs/>
        </w:rPr>
      </w:pPr>
    </w:p>
    <w:p w:rsidR="00855CCA" w:rsidRDefault="00855CCA" w:rsidP="00FF4886">
      <w:pPr>
        <w:autoSpaceDE w:val="0"/>
        <w:autoSpaceDN w:val="0"/>
        <w:adjustRightInd w:val="0"/>
        <w:spacing w:line="276" w:lineRule="auto"/>
        <w:jc w:val="both"/>
        <w:rPr>
          <w:rFonts w:eastAsia="Times New Roman"/>
          <w:lang w:eastAsia="en-US"/>
        </w:rPr>
      </w:pPr>
      <w:r w:rsidRPr="00D806AD">
        <w:rPr>
          <w:rFonts w:eastAsia="Times New Roman"/>
          <w:lang w:eastAsia="en-US"/>
        </w:rPr>
        <w:t xml:space="preserve">Scheduling methods provide the framework within which schedule models are developed. One of the most common is the critical path method (CPM) which is considered as </w:t>
      </w:r>
      <w:r w:rsidR="009D6620" w:rsidRPr="00B931FA">
        <w:rPr>
          <w:rFonts w:eastAsia="Times New Roman"/>
          <w:color w:val="00B050"/>
          <w:lang w:eastAsia="en-US"/>
        </w:rPr>
        <w:t>[ Name of your project]</w:t>
      </w:r>
      <w:r w:rsidRPr="00D806AD">
        <w:rPr>
          <w:rFonts w:eastAsia="Times New Roman"/>
          <w:lang w:eastAsia="en-US"/>
        </w:rPr>
        <w:t xml:space="preserve"> scheduling method. The Critical Path Method (CPM) is a schedule network analysis technique used to determine the minimum total project duration and the earliest possible finish date of the project as well as the amount of scheduling flexibility (the amount of float) in the schedule network. Early start and finish dates are calculated by means of a </w:t>
      </w:r>
      <w:r w:rsidRPr="00D806AD">
        <w:rPr>
          <w:rFonts w:eastAsia="Times New Roman"/>
          <w:lang w:eastAsia="en-US"/>
        </w:rPr>
        <w:lastRenderedPageBreak/>
        <w:t>forward pass, using a specified</w:t>
      </w:r>
      <w:r w:rsidR="00FF4886">
        <w:rPr>
          <w:rFonts w:eastAsia="Times New Roman"/>
          <w:lang w:eastAsia="en-US"/>
        </w:rPr>
        <w:t xml:space="preserve"> </w:t>
      </w:r>
      <w:r w:rsidRPr="00D806AD">
        <w:rPr>
          <w:rFonts w:eastAsia="Times New Roman"/>
          <w:lang w:eastAsia="en-US"/>
        </w:rPr>
        <w:t>Start date (CONTRACT effective date). Late start and finish dates are determined by means of a backward pass,</w:t>
      </w:r>
      <w:r w:rsidR="00FF4886">
        <w:rPr>
          <w:rFonts w:eastAsia="Times New Roman"/>
          <w:lang w:eastAsia="en-US"/>
        </w:rPr>
        <w:t xml:space="preserve"> </w:t>
      </w:r>
      <w:r w:rsidR="00B76ACD" w:rsidRPr="00D806AD">
        <w:rPr>
          <w:rFonts w:eastAsia="Times New Roman"/>
          <w:lang w:eastAsia="en-US"/>
        </w:rPr>
        <w:t>Starting</w:t>
      </w:r>
      <w:r w:rsidRPr="00D806AD">
        <w:rPr>
          <w:rFonts w:eastAsia="Times New Roman"/>
          <w:lang w:eastAsia="en-US"/>
        </w:rPr>
        <w:t xml:space="preserve"> from a specified completion date</w:t>
      </w:r>
      <w:r w:rsidR="005F2E5F" w:rsidRPr="00D806AD">
        <w:rPr>
          <w:rFonts w:eastAsia="Times New Roman"/>
          <w:lang w:eastAsia="en-US"/>
        </w:rPr>
        <w:t xml:space="preserve"> (work time schedule)</w:t>
      </w:r>
      <w:r w:rsidRPr="00D806AD">
        <w:rPr>
          <w:rFonts w:eastAsia="Times New Roman"/>
          <w:lang w:eastAsia="en-US"/>
        </w:rPr>
        <w:t xml:space="preserve">. </w:t>
      </w:r>
    </w:p>
    <w:p w:rsidR="00FF4886" w:rsidRDefault="00FF4886" w:rsidP="00FF4886">
      <w:pPr>
        <w:autoSpaceDE w:val="0"/>
        <w:autoSpaceDN w:val="0"/>
        <w:adjustRightInd w:val="0"/>
        <w:spacing w:line="276" w:lineRule="auto"/>
        <w:jc w:val="both"/>
        <w:rPr>
          <w:rFonts w:eastAsia="Times New Roman"/>
          <w:lang w:eastAsia="en-US"/>
        </w:rPr>
      </w:pPr>
    </w:p>
    <w:p w:rsidR="00887FA0" w:rsidRDefault="002160CD" w:rsidP="00B731EF">
      <w:pPr>
        <w:pStyle w:val="ListParagraph"/>
        <w:numPr>
          <w:ilvl w:val="2"/>
          <w:numId w:val="39"/>
        </w:numPr>
        <w:tabs>
          <w:tab w:val="left" w:pos="284"/>
          <w:tab w:val="left" w:pos="426"/>
          <w:tab w:val="left" w:pos="709"/>
          <w:tab w:val="left" w:pos="851"/>
          <w:tab w:val="left" w:pos="1134"/>
        </w:tabs>
        <w:autoSpaceDE w:val="0"/>
        <w:autoSpaceDN w:val="0"/>
        <w:adjustRightInd w:val="0"/>
        <w:spacing w:after="0"/>
        <w:ind w:hanging="1997"/>
        <w:outlineLvl w:val="2"/>
        <w:rPr>
          <w:rFonts w:asciiTheme="minorBidi" w:hAnsiTheme="minorBidi"/>
          <w:b/>
          <w:bCs/>
        </w:rPr>
      </w:pPr>
      <w:bookmarkStart w:id="39" w:name="_Toc275181503"/>
      <w:r>
        <w:rPr>
          <w:rFonts w:asciiTheme="minorBidi" w:hAnsiTheme="minorBidi"/>
          <w:b/>
          <w:bCs/>
        </w:rPr>
        <w:t xml:space="preserve"> </w:t>
      </w:r>
      <w:bookmarkStart w:id="40" w:name="_Toc501232117"/>
      <w:r w:rsidR="00347C23" w:rsidRPr="00D44474">
        <w:rPr>
          <w:rFonts w:asciiTheme="minorBidi" w:hAnsiTheme="minorBidi"/>
          <w:b/>
          <w:bCs/>
        </w:rPr>
        <w:t>Scheduling</w:t>
      </w:r>
      <w:r w:rsidR="00887FA0" w:rsidRPr="00D44474">
        <w:rPr>
          <w:rFonts w:asciiTheme="minorBidi" w:hAnsiTheme="minorBidi"/>
          <w:b/>
          <w:bCs/>
        </w:rPr>
        <w:t xml:space="preserve"> Tool</w:t>
      </w:r>
      <w:bookmarkEnd w:id="39"/>
      <w:bookmarkEnd w:id="40"/>
    </w:p>
    <w:p w:rsidR="00FF4886" w:rsidRPr="00D44474" w:rsidRDefault="00FF4886" w:rsidP="00FF4886">
      <w:pPr>
        <w:pStyle w:val="ListParagraph"/>
        <w:tabs>
          <w:tab w:val="left" w:pos="284"/>
          <w:tab w:val="left" w:pos="426"/>
          <w:tab w:val="left" w:pos="709"/>
          <w:tab w:val="left" w:pos="851"/>
          <w:tab w:val="left" w:pos="1134"/>
        </w:tabs>
        <w:autoSpaceDE w:val="0"/>
        <w:autoSpaceDN w:val="0"/>
        <w:adjustRightInd w:val="0"/>
        <w:spacing w:after="0"/>
        <w:ind w:left="1713"/>
        <w:outlineLvl w:val="2"/>
        <w:rPr>
          <w:rFonts w:asciiTheme="minorBidi" w:hAnsiTheme="minorBidi"/>
          <w:b/>
          <w:bCs/>
        </w:rPr>
      </w:pPr>
    </w:p>
    <w:p w:rsidR="00887FA0" w:rsidRDefault="00CF4C89" w:rsidP="0011558B">
      <w:pPr>
        <w:autoSpaceDE w:val="0"/>
        <w:autoSpaceDN w:val="0"/>
        <w:adjustRightInd w:val="0"/>
        <w:spacing w:line="276" w:lineRule="auto"/>
        <w:jc w:val="both"/>
        <w:rPr>
          <w:rFonts w:eastAsia="Times New Roman"/>
          <w:lang w:eastAsia="en-US"/>
        </w:rPr>
      </w:pPr>
      <w:r w:rsidRPr="00D806AD">
        <w:rPr>
          <w:rFonts w:eastAsia="Times New Roman"/>
          <w:lang w:eastAsia="en-US"/>
        </w:rPr>
        <w:t xml:space="preserve">Master schedule and detail schedules shall be established using </w:t>
      </w:r>
      <w:r w:rsidR="0011558B">
        <w:rPr>
          <w:rFonts w:eastAsia="Times New Roman"/>
          <w:lang w:eastAsia="en-US"/>
        </w:rPr>
        <w:t xml:space="preserve">Oracle </w:t>
      </w:r>
      <w:r w:rsidRPr="00D806AD">
        <w:rPr>
          <w:rFonts w:eastAsia="Times New Roman"/>
          <w:lang w:eastAsia="en-US"/>
        </w:rPr>
        <w:t xml:space="preserve">Primavera </w:t>
      </w:r>
      <w:r w:rsidR="0011558B">
        <w:rPr>
          <w:rFonts w:eastAsia="Times New Roman"/>
          <w:lang w:eastAsia="en-US"/>
        </w:rPr>
        <w:t>P</w:t>
      </w:r>
      <w:r w:rsidRPr="00D806AD">
        <w:rPr>
          <w:rFonts w:eastAsia="Times New Roman"/>
          <w:lang w:eastAsia="en-US"/>
        </w:rPr>
        <w:t>6</w:t>
      </w:r>
      <w:r w:rsidR="00711DB4" w:rsidRPr="00D806AD">
        <w:rPr>
          <w:rFonts w:eastAsia="Times New Roman"/>
          <w:lang w:eastAsia="en-US"/>
        </w:rPr>
        <w:t xml:space="preserve"> (</w:t>
      </w:r>
      <w:r w:rsidR="0011558B">
        <w:rPr>
          <w:rFonts w:eastAsia="Times New Roman"/>
          <w:lang w:eastAsia="en-US"/>
        </w:rPr>
        <w:t>Last version</w:t>
      </w:r>
      <w:r w:rsidR="00711DB4" w:rsidRPr="00D806AD">
        <w:rPr>
          <w:rFonts w:eastAsia="Times New Roman"/>
          <w:lang w:eastAsia="en-US"/>
        </w:rPr>
        <w:t>)</w:t>
      </w:r>
      <w:r w:rsidRPr="00D806AD">
        <w:rPr>
          <w:rFonts w:eastAsia="Times New Roman"/>
          <w:lang w:eastAsia="en-US"/>
        </w:rPr>
        <w:t>, which is the computerized planning system for project</w:t>
      </w:r>
      <w:r w:rsidR="0011558B">
        <w:rPr>
          <w:rFonts w:eastAsia="Times New Roman"/>
          <w:lang w:eastAsia="en-US"/>
        </w:rPr>
        <w:t xml:space="preserve"> S</w:t>
      </w:r>
      <w:r w:rsidR="0011558B" w:rsidRPr="00483D9A">
        <w:rPr>
          <w:rFonts w:asciiTheme="majorBidi" w:eastAsia="Times New Roman" w:hAnsiTheme="majorBidi" w:cstheme="majorBidi"/>
        </w:rPr>
        <w:t>takeholders</w:t>
      </w:r>
      <w:r w:rsidRPr="00D806AD">
        <w:rPr>
          <w:rFonts w:eastAsia="Times New Roman"/>
          <w:lang w:eastAsia="en-US"/>
        </w:rPr>
        <w:t>. All users of the computerized planning system shall comply with everyone concerned with planning and scheduling activities shall follow the detailed instructions issued by the planning team governing the use of this system.</w:t>
      </w:r>
      <w:r w:rsidR="00B811AD" w:rsidRPr="00D806AD">
        <w:rPr>
          <w:rFonts w:eastAsia="Times New Roman"/>
          <w:lang w:eastAsia="en-US"/>
        </w:rPr>
        <w:t xml:space="preserve"> (</w:t>
      </w:r>
      <w:r w:rsidR="002E1906" w:rsidRPr="00D806AD">
        <w:rPr>
          <w:rFonts w:eastAsia="Times New Roman"/>
          <w:lang w:eastAsia="en-US"/>
        </w:rPr>
        <w:t>Detail</w:t>
      </w:r>
      <w:r w:rsidR="00B811AD" w:rsidRPr="00D806AD">
        <w:rPr>
          <w:rFonts w:eastAsia="Times New Roman"/>
          <w:lang w:eastAsia="en-US"/>
        </w:rPr>
        <w:t xml:space="preserve"> </w:t>
      </w:r>
      <w:r w:rsidR="002E1906" w:rsidRPr="00D806AD">
        <w:rPr>
          <w:rFonts w:eastAsia="Times New Roman"/>
          <w:lang w:eastAsia="en-US"/>
        </w:rPr>
        <w:t xml:space="preserve">Instruction for </w:t>
      </w:r>
      <w:r w:rsidR="008616D7" w:rsidRPr="00D806AD">
        <w:rPr>
          <w:rFonts w:eastAsia="Times New Roman"/>
          <w:lang w:eastAsia="en-US"/>
        </w:rPr>
        <w:t xml:space="preserve">Common Settings in </w:t>
      </w:r>
      <w:r w:rsidR="002E1906" w:rsidRPr="00D806AD">
        <w:rPr>
          <w:rFonts w:eastAsia="Times New Roman"/>
          <w:lang w:eastAsia="en-US"/>
        </w:rPr>
        <w:t>Primavera is</w:t>
      </w:r>
      <w:r w:rsidR="00B811AD" w:rsidRPr="00D806AD">
        <w:rPr>
          <w:rFonts w:eastAsia="Times New Roman"/>
          <w:lang w:eastAsia="en-US"/>
        </w:rPr>
        <w:t xml:space="preserve"> indicated in Attachment</w:t>
      </w:r>
      <w:r w:rsidR="002E1906" w:rsidRPr="00D806AD">
        <w:rPr>
          <w:rFonts w:eastAsia="Times New Roman"/>
          <w:lang w:eastAsia="en-US"/>
        </w:rPr>
        <w:t xml:space="preserve"> </w:t>
      </w:r>
      <w:r w:rsidR="00B811AD" w:rsidRPr="00D806AD">
        <w:rPr>
          <w:rFonts w:eastAsia="Times New Roman"/>
          <w:lang w:eastAsia="en-US"/>
        </w:rPr>
        <w:t>#</w:t>
      </w:r>
      <w:r w:rsidR="002E1906" w:rsidRPr="00D806AD">
        <w:rPr>
          <w:rFonts w:eastAsia="Times New Roman"/>
          <w:lang w:eastAsia="en-US"/>
        </w:rPr>
        <w:t xml:space="preserve"> </w:t>
      </w:r>
      <w:r w:rsidR="00B811AD" w:rsidRPr="00D806AD">
        <w:rPr>
          <w:rFonts w:eastAsia="Times New Roman"/>
          <w:lang w:eastAsia="en-US"/>
        </w:rPr>
        <w:t>3.)</w:t>
      </w:r>
    </w:p>
    <w:p w:rsidR="0011558B" w:rsidRPr="00D806AD" w:rsidRDefault="0011558B" w:rsidP="0011558B">
      <w:pPr>
        <w:autoSpaceDE w:val="0"/>
        <w:autoSpaceDN w:val="0"/>
        <w:adjustRightInd w:val="0"/>
        <w:spacing w:line="276" w:lineRule="auto"/>
        <w:jc w:val="both"/>
        <w:rPr>
          <w:rFonts w:eastAsia="Times New Roman"/>
          <w:lang w:eastAsia="en-US"/>
        </w:rPr>
      </w:pPr>
    </w:p>
    <w:p w:rsidR="00887FA0" w:rsidRDefault="00D806AD" w:rsidP="00B731EF">
      <w:pPr>
        <w:pStyle w:val="ListParagraph"/>
        <w:numPr>
          <w:ilvl w:val="2"/>
          <w:numId w:val="39"/>
        </w:numPr>
        <w:tabs>
          <w:tab w:val="left" w:pos="284"/>
          <w:tab w:val="left" w:pos="426"/>
        </w:tabs>
        <w:autoSpaceDE w:val="0"/>
        <w:autoSpaceDN w:val="0"/>
        <w:adjustRightInd w:val="0"/>
        <w:spacing w:after="0"/>
        <w:ind w:hanging="1997"/>
        <w:outlineLvl w:val="2"/>
        <w:rPr>
          <w:rFonts w:asciiTheme="minorBidi" w:hAnsiTheme="minorBidi"/>
          <w:b/>
          <w:bCs/>
        </w:rPr>
      </w:pPr>
      <w:bookmarkStart w:id="41" w:name="_Toc275181504"/>
      <w:r>
        <w:rPr>
          <w:rFonts w:asciiTheme="minorBidi" w:hAnsiTheme="minorBidi"/>
          <w:b/>
          <w:bCs/>
        </w:rPr>
        <w:t xml:space="preserve"> </w:t>
      </w:r>
      <w:bookmarkStart w:id="42" w:name="_Toc501232118"/>
      <w:r w:rsidR="008634D3" w:rsidRPr="00D44474">
        <w:rPr>
          <w:rFonts w:asciiTheme="minorBidi" w:hAnsiTheme="minorBidi"/>
          <w:b/>
          <w:bCs/>
        </w:rPr>
        <w:t>Scheduling Progressive Elaboration</w:t>
      </w:r>
      <w:bookmarkEnd w:id="41"/>
      <w:bookmarkEnd w:id="42"/>
    </w:p>
    <w:p w:rsidR="00C0057B" w:rsidRPr="00D44474" w:rsidRDefault="00C0057B" w:rsidP="00C0057B">
      <w:pPr>
        <w:pStyle w:val="ListParagraph"/>
        <w:tabs>
          <w:tab w:val="left" w:pos="284"/>
          <w:tab w:val="left" w:pos="426"/>
        </w:tabs>
        <w:autoSpaceDE w:val="0"/>
        <w:autoSpaceDN w:val="0"/>
        <w:adjustRightInd w:val="0"/>
        <w:spacing w:after="0"/>
        <w:ind w:left="1713"/>
        <w:outlineLvl w:val="2"/>
        <w:rPr>
          <w:rFonts w:asciiTheme="minorBidi" w:hAnsiTheme="minorBidi"/>
          <w:b/>
          <w:bCs/>
        </w:rPr>
      </w:pPr>
    </w:p>
    <w:p w:rsidR="00887FA0" w:rsidRDefault="00887FA0" w:rsidP="00762D0E">
      <w:pPr>
        <w:autoSpaceDE w:val="0"/>
        <w:autoSpaceDN w:val="0"/>
        <w:adjustRightInd w:val="0"/>
        <w:spacing w:line="276" w:lineRule="auto"/>
        <w:jc w:val="both"/>
        <w:rPr>
          <w:rFonts w:eastAsia="Times New Roman"/>
          <w:lang w:eastAsia="en-US"/>
        </w:rPr>
      </w:pPr>
      <w:r w:rsidRPr="007A163A">
        <w:rPr>
          <w:rFonts w:eastAsia="Times New Roman"/>
          <w:lang w:eastAsia="en-US"/>
        </w:rPr>
        <w:t>The schedule planning content of level 0, 1, 2 and 3 schedules shall be as follows</w:t>
      </w:r>
      <w:r w:rsidR="00685EBE" w:rsidRPr="007A163A">
        <w:rPr>
          <w:rFonts w:eastAsia="Times New Roman"/>
          <w:lang w:eastAsia="en-US"/>
        </w:rPr>
        <w:t xml:space="preserve"> </w:t>
      </w:r>
      <w:r w:rsidRPr="007A163A">
        <w:rPr>
          <w:rFonts w:eastAsia="Times New Roman"/>
          <w:lang w:eastAsia="en-US"/>
        </w:rPr>
        <w:t xml:space="preserve">(Refer to </w:t>
      </w:r>
      <w:r w:rsidR="00913C90" w:rsidRPr="007A163A">
        <w:rPr>
          <w:rFonts w:eastAsia="Times New Roman"/>
          <w:lang w:eastAsia="en-US"/>
        </w:rPr>
        <w:t>C</w:t>
      </w:r>
      <w:r w:rsidR="00762D0E">
        <w:rPr>
          <w:rFonts w:eastAsia="Times New Roman"/>
          <w:lang w:eastAsia="en-US"/>
        </w:rPr>
        <w:t>ontract</w:t>
      </w:r>
      <w:r w:rsidRPr="007A163A">
        <w:rPr>
          <w:rFonts w:eastAsia="Times New Roman"/>
          <w:lang w:eastAsia="en-US"/>
        </w:rPr>
        <w:t>)</w:t>
      </w:r>
      <w:r w:rsidR="00041C88" w:rsidRPr="007A163A">
        <w:rPr>
          <w:rFonts w:eastAsia="Times New Roman"/>
          <w:lang w:eastAsia="en-US"/>
        </w:rPr>
        <w:t>:</w:t>
      </w:r>
    </w:p>
    <w:p w:rsidR="00C0057B" w:rsidRPr="007A163A" w:rsidRDefault="00C0057B" w:rsidP="0011558B">
      <w:pPr>
        <w:autoSpaceDE w:val="0"/>
        <w:autoSpaceDN w:val="0"/>
        <w:adjustRightInd w:val="0"/>
        <w:spacing w:line="276" w:lineRule="auto"/>
        <w:jc w:val="both"/>
        <w:rPr>
          <w:rFonts w:eastAsia="Times New Roman"/>
          <w:lang w:eastAsia="en-US"/>
        </w:rPr>
      </w:pPr>
    </w:p>
    <w:p w:rsidR="00887FA0" w:rsidRDefault="00887FA0" w:rsidP="00723570">
      <w:pPr>
        <w:pStyle w:val="ListParagraph"/>
        <w:numPr>
          <w:ilvl w:val="0"/>
          <w:numId w:val="4"/>
        </w:numPr>
        <w:autoSpaceDE w:val="0"/>
        <w:autoSpaceDN w:val="0"/>
        <w:adjustRightInd w:val="0"/>
        <w:spacing w:after="0"/>
        <w:ind w:left="426"/>
        <w:rPr>
          <w:rFonts w:asciiTheme="minorBidi" w:hAnsiTheme="minorBidi"/>
          <w:b/>
          <w:bCs/>
          <w:sz w:val="20"/>
          <w:szCs w:val="20"/>
        </w:rPr>
      </w:pPr>
      <w:r w:rsidRPr="0041367A">
        <w:rPr>
          <w:rFonts w:asciiTheme="minorBidi" w:hAnsiTheme="minorBidi"/>
          <w:b/>
          <w:bCs/>
          <w:sz w:val="20"/>
          <w:szCs w:val="20"/>
        </w:rPr>
        <w:t>Level 0 – Summary Schedule</w:t>
      </w:r>
    </w:p>
    <w:p w:rsidR="00762D0E" w:rsidRPr="0041367A" w:rsidRDefault="00762D0E" w:rsidP="00762D0E">
      <w:pPr>
        <w:pStyle w:val="ListParagraph"/>
        <w:autoSpaceDE w:val="0"/>
        <w:autoSpaceDN w:val="0"/>
        <w:adjustRightInd w:val="0"/>
        <w:spacing w:after="0"/>
        <w:rPr>
          <w:rFonts w:asciiTheme="minorBidi" w:hAnsiTheme="minorBidi"/>
          <w:b/>
          <w:bCs/>
          <w:sz w:val="20"/>
          <w:szCs w:val="20"/>
        </w:rPr>
      </w:pPr>
    </w:p>
    <w:p w:rsidR="00887FA0" w:rsidRDefault="00913C90" w:rsidP="00762D0E">
      <w:pPr>
        <w:autoSpaceDE w:val="0"/>
        <w:autoSpaceDN w:val="0"/>
        <w:adjustRightInd w:val="0"/>
        <w:spacing w:line="276" w:lineRule="auto"/>
        <w:jc w:val="both"/>
        <w:rPr>
          <w:rFonts w:eastAsia="Times New Roman"/>
          <w:lang w:eastAsia="en-US"/>
        </w:rPr>
      </w:pPr>
      <w:r w:rsidRPr="007A163A">
        <w:rPr>
          <w:rFonts w:eastAsia="Times New Roman"/>
          <w:lang w:eastAsia="en-US"/>
        </w:rPr>
        <w:t xml:space="preserve">The summary schedule shall be in the form of a Gant chart, consisting of </w:t>
      </w:r>
      <w:r w:rsidR="00E72F72" w:rsidRPr="007A163A">
        <w:rPr>
          <w:rFonts w:eastAsia="Times New Roman"/>
          <w:lang w:eastAsia="en-US"/>
        </w:rPr>
        <w:t>k</w:t>
      </w:r>
      <w:r w:rsidRPr="007A163A">
        <w:rPr>
          <w:rFonts w:eastAsia="Times New Roman"/>
          <w:lang w:eastAsia="en-US"/>
        </w:rPr>
        <w:t xml:space="preserve">ey milestones based on </w:t>
      </w:r>
      <w:r w:rsidR="00762D0E" w:rsidRPr="007A163A">
        <w:rPr>
          <w:rFonts w:eastAsia="Times New Roman"/>
          <w:lang w:eastAsia="en-US"/>
        </w:rPr>
        <w:t>C</w:t>
      </w:r>
      <w:r w:rsidR="00762D0E">
        <w:rPr>
          <w:rFonts w:eastAsia="Times New Roman"/>
          <w:lang w:eastAsia="en-US"/>
        </w:rPr>
        <w:t>ontract</w:t>
      </w:r>
      <w:r w:rsidR="00762D0E" w:rsidRPr="00762D0E">
        <w:rPr>
          <w:rFonts w:eastAsia="Times New Roman"/>
          <w:lang w:eastAsia="en-US"/>
        </w:rPr>
        <w:t xml:space="preserve"> </w:t>
      </w:r>
      <w:r w:rsidR="00EB238C" w:rsidRPr="00762D0E">
        <w:rPr>
          <w:rFonts w:eastAsia="Times New Roman"/>
          <w:lang w:eastAsia="en-US"/>
        </w:rPr>
        <w:t xml:space="preserve">and </w:t>
      </w:r>
      <w:r w:rsidR="00762D0E">
        <w:rPr>
          <w:rFonts w:eastAsia="Times New Roman"/>
          <w:lang w:eastAsia="en-US"/>
        </w:rPr>
        <w:t>key</w:t>
      </w:r>
      <w:r w:rsidR="00EB238C" w:rsidRPr="00762D0E">
        <w:rPr>
          <w:rFonts w:eastAsia="Times New Roman"/>
          <w:lang w:eastAsia="en-US"/>
        </w:rPr>
        <w:t xml:space="preserve"> milestone</w:t>
      </w:r>
      <w:r w:rsidR="00762D0E">
        <w:rPr>
          <w:rFonts w:eastAsia="Times New Roman"/>
          <w:lang w:eastAsia="en-US"/>
        </w:rPr>
        <w:t>s</w:t>
      </w:r>
      <w:r w:rsidR="00EB238C" w:rsidRPr="00762D0E">
        <w:rPr>
          <w:rFonts w:eastAsia="Times New Roman"/>
          <w:lang w:eastAsia="en-US"/>
        </w:rPr>
        <w:t xml:space="preserve"> as per Attachment # 5</w:t>
      </w:r>
      <w:r w:rsidRPr="00762D0E">
        <w:rPr>
          <w:rFonts w:eastAsia="Times New Roman"/>
          <w:lang w:eastAsia="en-US"/>
        </w:rPr>
        <w:t>. Issue of</w:t>
      </w:r>
      <w:r w:rsidRPr="007A163A">
        <w:rPr>
          <w:rFonts w:eastAsia="Times New Roman"/>
          <w:lang w:eastAsia="en-US"/>
        </w:rPr>
        <w:t xml:space="preserve"> schedule to the COMPANY will be done one month after effective date</w:t>
      </w:r>
      <w:r w:rsidR="00887FA0" w:rsidRPr="007A163A">
        <w:rPr>
          <w:rFonts w:eastAsia="Times New Roman"/>
          <w:lang w:eastAsia="en-US"/>
        </w:rPr>
        <w:t>.</w:t>
      </w:r>
    </w:p>
    <w:p w:rsidR="00762D0E" w:rsidRPr="007A163A" w:rsidRDefault="00762D0E" w:rsidP="00B731EF">
      <w:pPr>
        <w:autoSpaceDE w:val="0"/>
        <w:autoSpaceDN w:val="0"/>
        <w:adjustRightInd w:val="0"/>
        <w:spacing w:line="276" w:lineRule="auto"/>
        <w:jc w:val="both"/>
        <w:rPr>
          <w:rFonts w:eastAsia="Times New Roman"/>
          <w:lang w:eastAsia="en-US"/>
        </w:rPr>
      </w:pPr>
    </w:p>
    <w:p w:rsidR="00887FA0" w:rsidRDefault="00887FA0" w:rsidP="00723570">
      <w:pPr>
        <w:pStyle w:val="ListParagraph"/>
        <w:numPr>
          <w:ilvl w:val="0"/>
          <w:numId w:val="4"/>
        </w:numPr>
        <w:autoSpaceDE w:val="0"/>
        <w:autoSpaceDN w:val="0"/>
        <w:adjustRightInd w:val="0"/>
        <w:spacing w:after="0"/>
        <w:ind w:left="426"/>
        <w:rPr>
          <w:rFonts w:asciiTheme="minorBidi" w:hAnsiTheme="minorBidi"/>
          <w:b/>
          <w:bCs/>
          <w:sz w:val="20"/>
          <w:szCs w:val="20"/>
        </w:rPr>
      </w:pPr>
      <w:r w:rsidRPr="0041367A">
        <w:rPr>
          <w:rFonts w:asciiTheme="minorBidi" w:hAnsiTheme="minorBidi"/>
          <w:b/>
          <w:bCs/>
          <w:sz w:val="20"/>
          <w:szCs w:val="20"/>
        </w:rPr>
        <w:t>Level 1 – Project Master Schedule</w:t>
      </w:r>
    </w:p>
    <w:p w:rsidR="00762D0E" w:rsidRPr="0041367A" w:rsidRDefault="00762D0E" w:rsidP="00762D0E">
      <w:pPr>
        <w:pStyle w:val="ListParagraph"/>
        <w:autoSpaceDE w:val="0"/>
        <w:autoSpaceDN w:val="0"/>
        <w:adjustRightInd w:val="0"/>
        <w:spacing w:after="0"/>
        <w:rPr>
          <w:rFonts w:asciiTheme="minorBidi" w:hAnsiTheme="minorBidi"/>
          <w:b/>
          <w:bCs/>
          <w:sz w:val="20"/>
          <w:szCs w:val="20"/>
        </w:rPr>
      </w:pPr>
    </w:p>
    <w:p w:rsidR="00762D0E" w:rsidRPr="002C6D21" w:rsidRDefault="002C6D21" w:rsidP="002C6D21">
      <w:pPr>
        <w:autoSpaceDE w:val="0"/>
        <w:autoSpaceDN w:val="0"/>
        <w:adjustRightInd w:val="0"/>
        <w:spacing w:line="276" w:lineRule="auto"/>
        <w:jc w:val="both"/>
        <w:rPr>
          <w:rFonts w:eastAsia="Times New Roman"/>
          <w:lang w:eastAsia="en-US"/>
        </w:rPr>
      </w:pPr>
      <w:r w:rsidRPr="002C6D21">
        <w:rPr>
          <w:rFonts w:eastAsia="Times New Roman"/>
          <w:lang w:eastAsia="en-US"/>
        </w:rPr>
        <w:t>Project Master Schedule will be a summarized high level bar chart indicating start and</w:t>
      </w:r>
      <w:r>
        <w:rPr>
          <w:rFonts w:eastAsia="Times New Roman"/>
          <w:lang w:eastAsia="en-US"/>
        </w:rPr>
        <w:t xml:space="preserve"> </w:t>
      </w:r>
      <w:r w:rsidRPr="002C6D21">
        <w:rPr>
          <w:rFonts w:eastAsia="Times New Roman"/>
          <w:lang w:eastAsia="en-US"/>
        </w:rPr>
        <w:t>finish of each project phase (Engineering &amp; Procurement Services, Construction and</w:t>
      </w:r>
      <w:r>
        <w:rPr>
          <w:rFonts w:eastAsia="Times New Roman"/>
          <w:lang w:eastAsia="en-US"/>
        </w:rPr>
        <w:t xml:space="preserve"> </w:t>
      </w:r>
      <w:r w:rsidRPr="002C6D21">
        <w:rPr>
          <w:rFonts w:eastAsia="Times New Roman"/>
          <w:lang w:eastAsia="en-US"/>
        </w:rPr>
        <w:t>Commissioning) and major project's milestones and will be decomposed further in</w:t>
      </w:r>
      <w:r>
        <w:rPr>
          <w:rFonts w:eastAsia="Times New Roman"/>
          <w:lang w:eastAsia="en-US"/>
        </w:rPr>
        <w:t xml:space="preserve"> </w:t>
      </w:r>
      <w:r w:rsidRPr="002C6D21">
        <w:rPr>
          <w:rFonts w:eastAsia="Times New Roman"/>
          <w:lang w:eastAsia="en-US"/>
        </w:rPr>
        <w:t>Detailed Schedule. This time schedule is framed to meet contractual target dates as</w:t>
      </w:r>
      <w:r>
        <w:rPr>
          <w:rFonts w:eastAsia="Times New Roman"/>
          <w:lang w:eastAsia="en-US"/>
        </w:rPr>
        <w:t xml:space="preserve"> </w:t>
      </w:r>
      <w:r w:rsidRPr="002C6D21">
        <w:rPr>
          <w:rFonts w:eastAsia="Times New Roman"/>
          <w:lang w:eastAsia="en-US"/>
        </w:rPr>
        <w:t>stipulated in the contract. It will be issued in month 1st of project.</w:t>
      </w:r>
    </w:p>
    <w:p w:rsidR="002C6D21" w:rsidRPr="0041367A" w:rsidRDefault="002C6D21" w:rsidP="002C6D21">
      <w:pPr>
        <w:autoSpaceDE w:val="0"/>
        <w:autoSpaceDN w:val="0"/>
        <w:adjustRightInd w:val="0"/>
        <w:spacing w:line="276" w:lineRule="auto"/>
        <w:jc w:val="both"/>
        <w:rPr>
          <w:rFonts w:eastAsia="Times New Roman"/>
          <w:lang w:eastAsia="en-US"/>
        </w:rPr>
      </w:pPr>
    </w:p>
    <w:p w:rsidR="00887FA0" w:rsidRPr="00BB67F7" w:rsidRDefault="00887FA0" w:rsidP="00723570">
      <w:pPr>
        <w:pStyle w:val="ListParagraph"/>
        <w:numPr>
          <w:ilvl w:val="0"/>
          <w:numId w:val="4"/>
        </w:numPr>
        <w:autoSpaceDE w:val="0"/>
        <w:autoSpaceDN w:val="0"/>
        <w:adjustRightInd w:val="0"/>
        <w:spacing w:after="0"/>
        <w:ind w:left="426"/>
        <w:rPr>
          <w:rFonts w:asciiTheme="minorBidi" w:hAnsiTheme="minorBidi"/>
          <w:b/>
          <w:bCs/>
          <w:sz w:val="20"/>
          <w:szCs w:val="20"/>
        </w:rPr>
      </w:pPr>
      <w:r w:rsidRPr="00BB67F7">
        <w:rPr>
          <w:rFonts w:asciiTheme="minorBidi" w:hAnsiTheme="minorBidi"/>
          <w:b/>
          <w:bCs/>
          <w:sz w:val="20"/>
          <w:szCs w:val="20"/>
        </w:rPr>
        <w:t>Level 2</w:t>
      </w:r>
    </w:p>
    <w:p w:rsidR="002C6D21" w:rsidRPr="003301C6" w:rsidRDefault="002C6D21" w:rsidP="002C6D21">
      <w:pPr>
        <w:pStyle w:val="ListParagraph"/>
        <w:autoSpaceDE w:val="0"/>
        <w:autoSpaceDN w:val="0"/>
        <w:adjustRightInd w:val="0"/>
        <w:spacing w:after="0"/>
        <w:rPr>
          <w:rFonts w:asciiTheme="minorBidi" w:hAnsiTheme="minorBidi"/>
          <w:b/>
          <w:bCs/>
          <w:sz w:val="20"/>
          <w:szCs w:val="20"/>
          <w:rtl/>
          <w:lang w:bidi="fa-IR"/>
        </w:rPr>
      </w:pPr>
    </w:p>
    <w:p w:rsidR="00887FA0" w:rsidRDefault="00887FA0" w:rsidP="00B731EF">
      <w:pPr>
        <w:autoSpaceDE w:val="0"/>
        <w:autoSpaceDN w:val="0"/>
        <w:adjustRightInd w:val="0"/>
        <w:spacing w:line="276" w:lineRule="auto"/>
        <w:jc w:val="both"/>
        <w:rPr>
          <w:rFonts w:eastAsia="Times New Roman"/>
          <w:lang w:eastAsia="en-US"/>
        </w:rPr>
      </w:pPr>
      <w:r w:rsidRPr="003301C6">
        <w:rPr>
          <w:rFonts w:eastAsia="Times New Roman"/>
          <w:lang w:eastAsia="en-US"/>
        </w:rPr>
        <w:t>The level 2 Schedules shall be in the form of a Gantt chart, it shall:</w:t>
      </w:r>
    </w:p>
    <w:p w:rsidR="00E57A33" w:rsidRPr="003301C6" w:rsidRDefault="00E57A33" w:rsidP="00B731EF">
      <w:pPr>
        <w:autoSpaceDE w:val="0"/>
        <w:autoSpaceDN w:val="0"/>
        <w:adjustRightInd w:val="0"/>
        <w:spacing w:line="276" w:lineRule="auto"/>
        <w:jc w:val="both"/>
        <w:rPr>
          <w:rFonts w:eastAsia="Times New Roman"/>
          <w:lang w:eastAsia="en-US"/>
        </w:rPr>
      </w:pPr>
    </w:p>
    <w:p w:rsidR="00887FA0" w:rsidRPr="003301C6" w:rsidRDefault="00887FA0" w:rsidP="0072357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3301C6">
        <w:rPr>
          <w:rFonts w:eastAsia="Times New Roman"/>
          <w:lang w:eastAsia="en-US"/>
        </w:rPr>
        <w:t xml:space="preserve">Cover the whole duration of sub-work unit and sub-sub work unit based on Contract and </w:t>
      </w:r>
      <w:r w:rsidR="00EC57D4" w:rsidRPr="003301C6">
        <w:rPr>
          <w:rFonts w:eastAsia="Times New Roman"/>
          <w:lang w:eastAsia="en-US"/>
        </w:rPr>
        <w:t>PMS</w:t>
      </w:r>
    </w:p>
    <w:p w:rsidR="00887FA0" w:rsidRPr="003301C6" w:rsidRDefault="00887FA0" w:rsidP="0072357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3301C6">
        <w:rPr>
          <w:rFonts w:eastAsia="Times New Roman"/>
          <w:lang w:eastAsia="en-US"/>
        </w:rPr>
        <w:t xml:space="preserve">Highlight critical path (critical path are those activities that total float </w:t>
      </w:r>
      <w:r w:rsidR="006852B8" w:rsidRPr="003301C6">
        <w:rPr>
          <w:rFonts w:eastAsia="Times New Roman"/>
          <w:lang w:eastAsia="en-US"/>
        </w:rPr>
        <w:t>is</w:t>
      </w:r>
      <w:r w:rsidRPr="003301C6">
        <w:rPr>
          <w:rFonts w:eastAsia="Times New Roman"/>
          <w:lang w:eastAsia="en-US"/>
        </w:rPr>
        <w:t xml:space="preserve"> equal or less than </w:t>
      </w:r>
      <w:r w:rsidR="00FE7C8A" w:rsidRPr="003301C6">
        <w:rPr>
          <w:rFonts w:eastAsia="Times New Roman"/>
          <w:lang w:eastAsia="en-US"/>
        </w:rPr>
        <w:t>10</w:t>
      </w:r>
      <w:r w:rsidR="00EC57D4" w:rsidRPr="003301C6">
        <w:rPr>
          <w:rFonts w:eastAsia="Times New Roman"/>
          <w:lang w:eastAsia="en-US"/>
        </w:rPr>
        <w:t xml:space="preserve"> days)</w:t>
      </w:r>
    </w:p>
    <w:p w:rsidR="00887FA0" w:rsidRPr="003301C6" w:rsidRDefault="00887FA0" w:rsidP="0072357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3301C6">
        <w:rPr>
          <w:rFonts w:eastAsia="Times New Roman"/>
          <w:lang w:eastAsia="en-US"/>
        </w:rPr>
        <w:t>Finish/start relationship will be maximized within the network to ensure meaningful flo</w:t>
      </w:r>
      <w:r w:rsidR="00EC57D4" w:rsidRPr="003301C6">
        <w:rPr>
          <w:rFonts w:eastAsia="Times New Roman"/>
          <w:lang w:eastAsia="en-US"/>
        </w:rPr>
        <w:t>at calculation in time analyses</w:t>
      </w:r>
    </w:p>
    <w:p w:rsidR="00887FA0" w:rsidRPr="003301C6" w:rsidRDefault="00887FA0" w:rsidP="0072357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3301C6">
        <w:rPr>
          <w:rFonts w:eastAsia="Times New Roman"/>
          <w:lang w:eastAsia="en-US"/>
        </w:rPr>
        <w:t>Start/start and finish/finish relationship shall be omit</w:t>
      </w:r>
      <w:r w:rsidR="00EC57D4" w:rsidRPr="003301C6">
        <w:rPr>
          <w:rFonts w:eastAsia="Times New Roman"/>
          <w:lang w:eastAsia="en-US"/>
        </w:rPr>
        <w:t>ted or keep to absolute minimum</w:t>
      </w:r>
    </w:p>
    <w:p w:rsidR="00887FA0" w:rsidRPr="003301C6" w:rsidRDefault="00887FA0" w:rsidP="0072357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3301C6">
        <w:rPr>
          <w:rFonts w:eastAsia="Times New Roman"/>
          <w:lang w:eastAsia="en-US"/>
        </w:rPr>
        <w:t>Utilize early start and early finish dates to identify floats</w:t>
      </w:r>
    </w:p>
    <w:p w:rsidR="00887FA0" w:rsidRDefault="00887FA0" w:rsidP="00723570">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3301C6">
        <w:rPr>
          <w:rFonts w:eastAsia="Times New Roman"/>
          <w:lang w:eastAsia="en-US"/>
        </w:rPr>
        <w:lastRenderedPageBreak/>
        <w:t>Be marked-up monthly with Actual/Expected start and finish Dates and be issued as time schedule level 2 Progress Mark-up Schedules</w:t>
      </w:r>
      <w:r w:rsidR="00C32267" w:rsidRPr="003301C6">
        <w:rPr>
          <w:rFonts w:eastAsia="Times New Roman"/>
          <w:lang w:eastAsia="en-US"/>
        </w:rPr>
        <w:t>.</w:t>
      </w:r>
    </w:p>
    <w:p w:rsidR="00887FA0" w:rsidRDefault="00887FA0" w:rsidP="007E17D1">
      <w:pPr>
        <w:autoSpaceDE w:val="0"/>
        <w:autoSpaceDN w:val="0"/>
        <w:adjustRightInd w:val="0"/>
        <w:spacing w:line="276" w:lineRule="auto"/>
        <w:jc w:val="both"/>
        <w:rPr>
          <w:rFonts w:eastAsia="Times New Roman"/>
          <w:rtl/>
          <w:lang w:eastAsia="en-US"/>
        </w:rPr>
      </w:pPr>
      <w:r w:rsidRPr="003301C6">
        <w:rPr>
          <w:rFonts w:eastAsia="Times New Roman"/>
          <w:lang w:eastAsia="en-US"/>
        </w:rPr>
        <w:t xml:space="preserve">The level 2 Schedule shall be consistent with the tasks, Milestones dates contained in the level 1 Master Schedule. </w:t>
      </w:r>
    </w:p>
    <w:p w:rsidR="00723570" w:rsidRDefault="00723570" w:rsidP="007E17D1">
      <w:pPr>
        <w:pStyle w:val="ListParagraph"/>
        <w:autoSpaceDE w:val="0"/>
        <w:autoSpaceDN w:val="0"/>
        <w:adjustRightInd w:val="0"/>
        <w:spacing w:after="0"/>
        <w:ind w:left="786"/>
        <w:jc w:val="both"/>
        <w:rPr>
          <w:rFonts w:asciiTheme="minorBidi" w:hAnsiTheme="minorBidi"/>
          <w:b/>
          <w:bCs/>
        </w:rPr>
      </w:pPr>
    </w:p>
    <w:p w:rsidR="00887FA0" w:rsidRDefault="00887FA0" w:rsidP="00723570">
      <w:pPr>
        <w:pStyle w:val="ListParagraph"/>
        <w:numPr>
          <w:ilvl w:val="1"/>
          <w:numId w:val="5"/>
        </w:numPr>
        <w:autoSpaceDE w:val="0"/>
        <w:autoSpaceDN w:val="0"/>
        <w:adjustRightInd w:val="0"/>
        <w:spacing w:after="0"/>
        <w:ind w:left="567"/>
        <w:jc w:val="both"/>
        <w:rPr>
          <w:rFonts w:asciiTheme="minorBidi" w:hAnsiTheme="minorBidi"/>
          <w:b/>
          <w:bCs/>
        </w:rPr>
      </w:pPr>
      <w:r w:rsidRPr="00D44474">
        <w:rPr>
          <w:rFonts w:asciiTheme="minorBidi" w:hAnsiTheme="minorBidi"/>
          <w:b/>
          <w:bCs/>
        </w:rPr>
        <w:t>Level 3</w:t>
      </w:r>
    </w:p>
    <w:p w:rsidR="00723570" w:rsidRPr="00D44474" w:rsidRDefault="00723570" w:rsidP="00723570">
      <w:pPr>
        <w:pStyle w:val="ListParagraph"/>
        <w:autoSpaceDE w:val="0"/>
        <w:autoSpaceDN w:val="0"/>
        <w:adjustRightInd w:val="0"/>
        <w:spacing w:after="0"/>
        <w:ind w:left="567"/>
        <w:jc w:val="both"/>
        <w:rPr>
          <w:rFonts w:asciiTheme="minorBidi" w:hAnsiTheme="minorBidi"/>
          <w:b/>
          <w:bCs/>
        </w:rPr>
      </w:pPr>
    </w:p>
    <w:p w:rsidR="00887FA0" w:rsidRDefault="00887FA0" w:rsidP="00B731EF">
      <w:pPr>
        <w:autoSpaceDE w:val="0"/>
        <w:autoSpaceDN w:val="0"/>
        <w:adjustRightInd w:val="0"/>
        <w:spacing w:line="276" w:lineRule="auto"/>
        <w:jc w:val="both"/>
        <w:rPr>
          <w:rFonts w:eastAsia="Times New Roman"/>
          <w:lang w:eastAsia="en-US"/>
        </w:rPr>
      </w:pPr>
      <w:r w:rsidRPr="00A46106">
        <w:rPr>
          <w:rFonts w:eastAsia="Times New Roman"/>
          <w:lang w:eastAsia="en-US"/>
        </w:rPr>
        <w:t>The level 3 Schedul</w:t>
      </w:r>
      <w:r w:rsidR="00F41099" w:rsidRPr="00A46106">
        <w:rPr>
          <w:rFonts w:eastAsia="Times New Roman"/>
          <w:lang w:eastAsia="en-US"/>
        </w:rPr>
        <w:t>es can be in the form of a Gant</w:t>
      </w:r>
      <w:r w:rsidRPr="00A46106">
        <w:rPr>
          <w:rFonts w:eastAsia="Times New Roman"/>
          <w:lang w:eastAsia="en-US"/>
        </w:rPr>
        <w:t xml:space="preserve"> chart, it shall:</w:t>
      </w:r>
    </w:p>
    <w:p w:rsidR="00E57A33" w:rsidRPr="00A46106" w:rsidRDefault="00E57A33" w:rsidP="00B731EF">
      <w:pPr>
        <w:autoSpaceDE w:val="0"/>
        <w:autoSpaceDN w:val="0"/>
        <w:adjustRightInd w:val="0"/>
        <w:spacing w:line="276" w:lineRule="auto"/>
        <w:jc w:val="both"/>
        <w:rPr>
          <w:rFonts w:eastAsia="Times New Roman"/>
          <w:lang w:eastAsia="en-US"/>
        </w:rPr>
      </w:pPr>
    </w:p>
    <w:p w:rsidR="00887FA0" w:rsidRPr="00D71E52" w:rsidRDefault="00887FA0" w:rsidP="00D71E52">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D71E52">
        <w:rPr>
          <w:rFonts w:eastAsia="Times New Roman"/>
          <w:lang w:eastAsia="en-US"/>
        </w:rPr>
        <w:t>Cover the whole duration of unit based on PM</w:t>
      </w:r>
      <w:r w:rsidR="00FE7CF8" w:rsidRPr="00D71E52">
        <w:rPr>
          <w:rFonts w:eastAsia="Times New Roman"/>
          <w:lang w:eastAsia="en-US"/>
        </w:rPr>
        <w:t>S</w:t>
      </w:r>
    </w:p>
    <w:p w:rsidR="00887FA0" w:rsidRPr="00D71E52" w:rsidRDefault="00887FA0" w:rsidP="00D71E52">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D71E52">
        <w:rPr>
          <w:rFonts w:eastAsia="Times New Roman"/>
          <w:lang w:eastAsia="en-US"/>
        </w:rPr>
        <w:t>Cover list of dates such as issue of documents, issue of PO’s of material or p</w:t>
      </w:r>
      <w:r w:rsidR="00FE7CF8" w:rsidRPr="00D71E52">
        <w:rPr>
          <w:rFonts w:eastAsia="Times New Roman"/>
          <w:lang w:eastAsia="en-US"/>
        </w:rPr>
        <w:t xml:space="preserve">lanning of </w:t>
      </w:r>
      <w:r w:rsidR="00D71E52" w:rsidRPr="00D71E52">
        <w:rPr>
          <w:rFonts w:eastAsia="Times New Roman"/>
          <w:lang w:eastAsia="en-US"/>
        </w:rPr>
        <w:t xml:space="preserve">   </w:t>
      </w:r>
      <w:r w:rsidR="00FE7CF8" w:rsidRPr="00D71E52">
        <w:rPr>
          <w:rFonts w:eastAsia="Times New Roman"/>
          <w:lang w:eastAsia="en-US"/>
        </w:rPr>
        <w:t>particular operation</w:t>
      </w:r>
    </w:p>
    <w:p w:rsidR="00887FA0" w:rsidRPr="00D71E52" w:rsidRDefault="00887FA0" w:rsidP="00D71E52">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D71E52">
        <w:rPr>
          <w:rFonts w:eastAsia="Times New Roman"/>
          <w:lang w:eastAsia="en-US"/>
        </w:rPr>
        <w:t xml:space="preserve">Highlight critical path (critical path are those activities that total float </w:t>
      </w:r>
      <w:r w:rsidR="00723570" w:rsidRPr="00D71E52">
        <w:rPr>
          <w:rFonts w:eastAsia="Times New Roman"/>
          <w:lang w:eastAsia="en-US"/>
        </w:rPr>
        <w:t>is</w:t>
      </w:r>
      <w:r w:rsidRPr="00D71E52">
        <w:rPr>
          <w:rFonts w:eastAsia="Times New Roman"/>
          <w:lang w:eastAsia="en-US"/>
        </w:rPr>
        <w:t xml:space="preserve"> equal or less </w:t>
      </w:r>
      <w:r w:rsidR="00FE7C8A" w:rsidRPr="00D71E52">
        <w:rPr>
          <w:rFonts w:eastAsia="Times New Roman"/>
          <w:lang w:eastAsia="en-US"/>
        </w:rPr>
        <w:t>than 10</w:t>
      </w:r>
      <w:r w:rsidR="00FE7CF8" w:rsidRPr="00D71E52">
        <w:rPr>
          <w:rFonts w:eastAsia="Times New Roman"/>
          <w:lang w:eastAsia="en-US"/>
        </w:rPr>
        <w:t xml:space="preserve"> days)</w:t>
      </w:r>
    </w:p>
    <w:p w:rsidR="00887FA0" w:rsidRPr="00D71E52" w:rsidRDefault="00887FA0" w:rsidP="00D71E52">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D71E52">
        <w:rPr>
          <w:rFonts w:eastAsia="Times New Roman"/>
          <w:lang w:eastAsia="en-US"/>
        </w:rPr>
        <w:t>Finish/start relationship will be maximized within the network to ensure meaningful flo</w:t>
      </w:r>
      <w:r w:rsidR="00FE7CF8" w:rsidRPr="00D71E52">
        <w:rPr>
          <w:rFonts w:eastAsia="Times New Roman"/>
          <w:lang w:eastAsia="en-US"/>
        </w:rPr>
        <w:t>at calculation in time analys</w:t>
      </w:r>
      <w:r w:rsidR="005A3794" w:rsidRPr="00D71E52">
        <w:rPr>
          <w:rFonts w:eastAsia="Times New Roman"/>
          <w:lang w:eastAsia="en-US"/>
        </w:rPr>
        <w:t>i</w:t>
      </w:r>
      <w:r w:rsidR="00FE7CF8" w:rsidRPr="00D71E52">
        <w:rPr>
          <w:rFonts w:eastAsia="Times New Roman"/>
          <w:lang w:eastAsia="en-US"/>
        </w:rPr>
        <w:t>s</w:t>
      </w:r>
    </w:p>
    <w:p w:rsidR="00887FA0" w:rsidRPr="00D71E52" w:rsidRDefault="00887FA0" w:rsidP="00D71E52">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D71E52">
        <w:rPr>
          <w:rFonts w:eastAsia="Times New Roman"/>
          <w:lang w:eastAsia="en-US"/>
        </w:rPr>
        <w:t>Start/start and finish/finish relationship shall be omit</w:t>
      </w:r>
      <w:r w:rsidR="00FE7CF8" w:rsidRPr="00D71E52">
        <w:rPr>
          <w:rFonts w:eastAsia="Times New Roman"/>
          <w:lang w:eastAsia="en-US"/>
        </w:rPr>
        <w:t>ted or keep to absolute minimum</w:t>
      </w:r>
    </w:p>
    <w:p w:rsidR="00887FA0" w:rsidRPr="00D71E52" w:rsidRDefault="00887FA0" w:rsidP="00D71E52">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D71E52">
        <w:rPr>
          <w:rFonts w:eastAsia="Times New Roman"/>
          <w:lang w:eastAsia="en-US"/>
        </w:rPr>
        <w:t>Be marked-up monthly with Actual/Expected start and finish Dates and be issued as time schedule level 3 Progress Mark-up Schedules</w:t>
      </w:r>
    </w:p>
    <w:p w:rsidR="00D71E52" w:rsidRPr="00A46106" w:rsidRDefault="00D71E52" w:rsidP="00B731EF">
      <w:pPr>
        <w:autoSpaceDE w:val="0"/>
        <w:autoSpaceDN w:val="0"/>
        <w:adjustRightInd w:val="0"/>
        <w:spacing w:line="276" w:lineRule="auto"/>
        <w:jc w:val="both"/>
        <w:rPr>
          <w:rFonts w:eastAsia="Times New Roman"/>
          <w:lang w:eastAsia="en-US"/>
        </w:rPr>
      </w:pPr>
    </w:p>
    <w:p w:rsidR="00887FA0" w:rsidRDefault="00D71E52" w:rsidP="00D71E52">
      <w:pPr>
        <w:autoSpaceDE w:val="0"/>
        <w:autoSpaceDN w:val="0"/>
        <w:adjustRightInd w:val="0"/>
        <w:spacing w:line="276" w:lineRule="auto"/>
        <w:jc w:val="both"/>
        <w:rPr>
          <w:rFonts w:eastAsia="Times New Roman"/>
          <w:rtl/>
          <w:lang w:eastAsia="en-US"/>
        </w:rPr>
      </w:pPr>
      <w:r w:rsidRPr="00D71E52">
        <w:rPr>
          <w:rFonts w:eastAsia="Times New Roman"/>
          <w:lang w:eastAsia="en-US"/>
        </w:rPr>
        <w:t>This schedule will be prepared based on estimated man hour in Engineering phase, sequence of work item and forecast material / equipment deliveries in Procurement phase and work volume in Construction phase. It will be considered as project's Baseline and basis for project's time management after receiving Owner's Comments.</w:t>
      </w:r>
    </w:p>
    <w:p w:rsidR="007E17D1" w:rsidRPr="00A46106" w:rsidRDefault="007E17D1" w:rsidP="00B731EF">
      <w:pPr>
        <w:autoSpaceDE w:val="0"/>
        <w:autoSpaceDN w:val="0"/>
        <w:adjustRightInd w:val="0"/>
        <w:spacing w:line="276" w:lineRule="auto"/>
        <w:jc w:val="both"/>
        <w:rPr>
          <w:rFonts w:eastAsia="Times New Roman"/>
          <w:lang w:eastAsia="en-US"/>
        </w:rPr>
      </w:pPr>
    </w:p>
    <w:p w:rsidR="00FA50CE" w:rsidRPr="00D44474" w:rsidRDefault="00FA50CE" w:rsidP="00FA50CE">
      <w:pPr>
        <w:pStyle w:val="ListParagraph"/>
        <w:autoSpaceDE w:val="0"/>
        <w:autoSpaceDN w:val="0"/>
        <w:adjustRightInd w:val="0"/>
        <w:spacing w:after="0"/>
        <w:ind w:left="567"/>
        <w:jc w:val="both"/>
        <w:rPr>
          <w:rFonts w:asciiTheme="minorBidi" w:hAnsiTheme="minorBidi"/>
          <w:b/>
          <w:bCs/>
        </w:rPr>
      </w:pPr>
    </w:p>
    <w:p w:rsidR="00B9134B" w:rsidRDefault="00B9134B" w:rsidP="00B731EF">
      <w:pPr>
        <w:pStyle w:val="ListParagraph"/>
        <w:numPr>
          <w:ilvl w:val="1"/>
          <w:numId w:val="38"/>
        </w:numPr>
        <w:tabs>
          <w:tab w:val="left" w:pos="426"/>
          <w:tab w:val="left" w:pos="709"/>
        </w:tabs>
        <w:autoSpaceDE w:val="0"/>
        <w:autoSpaceDN w:val="0"/>
        <w:adjustRightInd w:val="0"/>
        <w:spacing w:after="0"/>
        <w:ind w:left="142" w:hanging="568"/>
        <w:outlineLvl w:val="1"/>
        <w:rPr>
          <w:rFonts w:asciiTheme="minorBidi" w:hAnsiTheme="minorBidi"/>
          <w:b/>
          <w:bCs/>
        </w:rPr>
      </w:pPr>
      <w:bookmarkStart w:id="43" w:name="_Toc501232119"/>
      <w:r w:rsidRPr="00B9134B">
        <w:rPr>
          <w:rFonts w:asciiTheme="minorBidi" w:hAnsiTheme="minorBidi"/>
          <w:b/>
          <w:bCs/>
        </w:rPr>
        <w:t>Project Baseline</w:t>
      </w:r>
      <w:bookmarkEnd w:id="43"/>
    </w:p>
    <w:p w:rsidR="00A1205F" w:rsidRDefault="00A1205F" w:rsidP="00A1205F">
      <w:pPr>
        <w:pStyle w:val="ListParagraph"/>
        <w:tabs>
          <w:tab w:val="left" w:pos="426"/>
          <w:tab w:val="left" w:pos="709"/>
        </w:tabs>
        <w:autoSpaceDE w:val="0"/>
        <w:autoSpaceDN w:val="0"/>
        <w:adjustRightInd w:val="0"/>
        <w:spacing w:after="0"/>
        <w:ind w:left="142"/>
        <w:outlineLvl w:val="1"/>
        <w:rPr>
          <w:rFonts w:asciiTheme="minorBidi" w:hAnsiTheme="minorBidi"/>
          <w:b/>
          <w:bCs/>
        </w:rPr>
      </w:pPr>
    </w:p>
    <w:p w:rsidR="00A1205F" w:rsidRPr="003C3458" w:rsidRDefault="0095707C" w:rsidP="003C3458">
      <w:pPr>
        <w:autoSpaceDE w:val="0"/>
        <w:autoSpaceDN w:val="0"/>
        <w:adjustRightInd w:val="0"/>
        <w:spacing w:line="276" w:lineRule="auto"/>
        <w:jc w:val="both"/>
        <w:rPr>
          <w:rFonts w:eastAsia="Times New Roman"/>
          <w:lang w:eastAsia="en-US"/>
        </w:rPr>
      </w:pPr>
      <w:r w:rsidRPr="003C3458">
        <w:rPr>
          <w:rFonts w:eastAsia="Times New Roman"/>
          <w:lang w:eastAsia="en-US"/>
        </w:rPr>
        <w:t>Schedule Baseline is an “approved” version of the project schedule that we can compare to the current project to evaluate progress. We Create a baseline plan before updating a schedule for the first time.</w:t>
      </w:r>
      <w:r w:rsidR="003C3458">
        <w:rPr>
          <w:rFonts w:eastAsia="Times New Roman"/>
          <w:lang w:eastAsia="en-US"/>
        </w:rPr>
        <w:t xml:space="preserve"> </w:t>
      </w:r>
      <w:r w:rsidR="003C3458" w:rsidRPr="003C3458">
        <w:rPr>
          <w:rFonts w:eastAsia="Times New Roman"/>
          <w:lang w:eastAsia="en-US"/>
        </w:rPr>
        <w:t>Schedule</w:t>
      </w:r>
      <w:r w:rsidR="003C3458">
        <w:t xml:space="preserve"> Baselines provide a target against which you can track a project's cost, schedule, and resource performance. At the beginning of project execution, the Project Schedule is the same as the Schedule Baseline. The Schedule Baseline is a part of the Project Management Plan. </w:t>
      </w:r>
      <w:r w:rsidRPr="003C3458">
        <w:rPr>
          <w:rFonts w:eastAsia="Times New Roman"/>
          <w:lang w:eastAsia="en-US"/>
        </w:rPr>
        <w:t>In order to establish baseline, it is necessary to estimate the relative work content of any aspect of the project. This is done in terms of the Work Breakdown Structure (WBS) and</w:t>
      </w:r>
      <w:r w:rsidR="003C3458" w:rsidRPr="003C3458">
        <w:rPr>
          <w:rFonts w:eastAsia="Times New Roman"/>
          <w:lang w:eastAsia="en-US"/>
        </w:rPr>
        <w:t xml:space="preserve"> </w:t>
      </w:r>
      <w:r w:rsidRPr="003C3458">
        <w:rPr>
          <w:rFonts w:eastAsia="Times New Roman"/>
          <w:lang w:eastAsia="en-US"/>
        </w:rPr>
        <w:t>the defined work packages.</w:t>
      </w:r>
    </w:p>
    <w:p w:rsidR="00A1205F" w:rsidRDefault="00A1205F" w:rsidP="00A1205F">
      <w:pPr>
        <w:pStyle w:val="ListParagraph"/>
        <w:tabs>
          <w:tab w:val="left" w:pos="426"/>
          <w:tab w:val="left" w:pos="709"/>
        </w:tabs>
        <w:autoSpaceDE w:val="0"/>
        <w:autoSpaceDN w:val="0"/>
        <w:adjustRightInd w:val="0"/>
        <w:spacing w:after="0"/>
        <w:ind w:left="142"/>
        <w:outlineLvl w:val="1"/>
        <w:rPr>
          <w:rFonts w:asciiTheme="minorBidi" w:hAnsiTheme="minorBidi"/>
          <w:b/>
          <w:bCs/>
        </w:rPr>
      </w:pPr>
    </w:p>
    <w:p w:rsidR="00B9134B" w:rsidRDefault="00B9134B" w:rsidP="00B9134B">
      <w:pPr>
        <w:pStyle w:val="ListParagraph"/>
        <w:numPr>
          <w:ilvl w:val="1"/>
          <w:numId w:val="38"/>
        </w:numPr>
        <w:autoSpaceDE w:val="0"/>
        <w:autoSpaceDN w:val="0"/>
        <w:adjustRightInd w:val="0"/>
        <w:spacing w:after="0"/>
        <w:ind w:left="284"/>
        <w:jc w:val="both"/>
        <w:rPr>
          <w:rFonts w:asciiTheme="minorBidi" w:hAnsiTheme="minorBidi"/>
          <w:b/>
          <w:bCs/>
        </w:rPr>
      </w:pPr>
      <w:r w:rsidRPr="00D44474">
        <w:rPr>
          <w:rFonts w:asciiTheme="minorBidi" w:hAnsiTheme="minorBidi"/>
          <w:b/>
          <w:bCs/>
        </w:rPr>
        <w:t>S-curve</w:t>
      </w:r>
    </w:p>
    <w:p w:rsidR="00E83D2D" w:rsidRDefault="00E83D2D" w:rsidP="00E83D2D">
      <w:pPr>
        <w:pStyle w:val="ListParagraph"/>
        <w:autoSpaceDE w:val="0"/>
        <w:autoSpaceDN w:val="0"/>
        <w:adjustRightInd w:val="0"/>
        <w:spacing w:after="0"/>
        <w:ind w:left="284"/>
        <w:jc w:val="both"/>
        <w:rPr>
          <w:rFonts w:asciiTheme="minorBidi" w:hAnsiTheme="minorBidi"/>
          <w:b/>
          <w:bCs/>
        </w:rPr>
      </w:pPr>
    </w:p>
    <w:p w:rsidR="00E83D2D" w:rsidRPr="00E83D2D" w:rsidRDefault="00E83D2D" w:rsidP="00E83D2D">
      <w:pPr>
        <w:autoSpaceDE w:val="0"/>
        <w:autoSpaceDN w:val="0"/>
        <w:adjustRightInd w:val="0"/>
        <w:jc w:val="both"/>
        <w:rPr>
          <w:rFonts w:eastAsia="Times New Roman"/>
        </w:rPr>
      </w:pPr>
      <w:r w:rsidRPr="00E83D2D">
        <w:rPr>
          <w:rFonts w:eastAsia="Times New Roman"/>
        </w:rPr>
        <w:t>There are 2 planned curves generated for the project; Early and Late Planned curves. Early curve is illustrating the earliest date of performing project's activities whilst late curve is showing the latest date when the activities shall be done to prevent any delay in the project's completion date.</w:t>
      </w:r>
    </w:p>
    <w:p w:rsidR="00E83D2D" w:rsidRPr="00E83D2D" w:rsidRDefault="00E83D2D" w:rsidP="00E83D2D">
      <w:pPr>
        <w:autoSpaceDE w:val="0"/>
        <w:autoSpaceDN w:val="0"/>
        <w:adjustRightInd w:val="0"/>
        <w:jc w:val="both"/>
        <w:rPr>
          <w:rFonts w:eastAsia="Times New Roman"/>
        </w:rPr>
      </w:pPr>
      <w:r w:rsidRPr="00E83D2D">
        <w:rPr>
          <w:rFonts w:eastAsia="Times New Roman"/>
        </w:rPr>
        <w:lastRenderedPageBreak/>
        <w:t>Progress curves will be generated and issued to Owner together with project's detailed time schedule: Planned progress from the lowest level (Deliverables and non-deliverable activities) will be rolled up to the WBS higher levels and calculated for overall project. When actual curves lay between the late and early curves, it means the volume of work performed is good but it is not enough and the delay report shall be calculated in time schedule base for Critical items.</w:t>
      </w:r>
    </w:p>
    <w:p w:rsidR="00E83D2D" w:rsidRDefault="00E83D2D" w:rsidP="00E83D2D">
      <w:pPr>
        <w:pStyle w:val="ListParagraph"/>
        <w:autoSpaceDE w:val="0"/>
        <w:autoSpaceDN w:val="0"/>
        <w:adjustRightInd w:val="0"/>
        <w:spacing w:after="0"/>
        <w:ind w:left="284"/>
        <w:jc w:val="both"/>
        <w:rPr>
          <w:rFonts w:asciiTheme="minorBidi" w:hAnsiTheme="minorBidi"/>
          <w:b/>
          <w:bCs/>
        </w:rPr>
      </w:pPr>
    </w:p>
    <w:p w:rsidR="00E83D2D" w:rsidRPr="00E83D2D" w:rsidRDefault="00E83D2D" w:rsidP="00B9134B">
      <w:pPr>
        <w:pStyle w:val="ListParagraph"/>
        <w:numPr>
          <w:ilvl w:val="1"/>
          <w:numId w:val="38"/>
        </w:numPr>
        <w:autoSpaceDE w:val="0"/>
        <w:autoSpaceDN w:val="0"/>
        <w:adjustRightInd w:val="0"/>
        <w:spacing w:after="0"/>
        <w:ind w:left="284"/>
        <w:jc w:val="both"/>
        <w:rPr>
          <w:rFonts w:asciiTheme="minorBidi" w:hAnsiTheme="minorBidi"/>
          <w:b/>
          <w:bCs/>
          <w:sz w:val="24"/>
          <w:szCs w:val="24"/>
        </w:rPr>
      </w:pPr>
      <w:r w:rsidRPr="00E83D2D">
        <w:rPr>
          <w:rFonts w:ascii="Arial" w:hAnsi="Arial" w:cs="Arial"/>
          <w:b/>
          <w:bCs/>
        </w:rPr>
        <w:t>Schedule Revision</w:t>
      </w:r>
    </w:p>
    <w:p w:rsidR="00E83D2D" w:rsidRPr="00E83D2D" w:rsidRDefault="00E83D2D" w:rsidP="00E83D2D">
      <w:pPr>
        <w:pStyle w:val="ListParagraph"/>
        <w:autoSpaceDE w:val="0"/>
        <w:autoSpaceDN w:val="0"/>
        <w:adjustRightInd w:val="0"/>
        <w:spacing w:after="0"/>
        <w:ind w:left="284"/>
        <w:jc w:val="both"/>
        <w:rPr>
          <w:rFonts w:asciiTheme="minorBidi" w:hAnsiTheme="minorBidi"/>
          <w:b/>
          <w:bCs/>
          <w:sz w:val="24"/>
          <w:szCs w:val="24"/>
        </w:rPr>
      </w:pPr>
    </w:p>
    <w:p w:rsidR="00E83D2D" w:rsidRDefault="00E83D2D" w:rsidP="00E83D2D">
      <w:pPr>
        <w:autoSpaceDE w:val="0"/>
        <w:autoSpaceDN w:val="0"/>
        <w:adjustRightInd w:val="0"/>
        <w:jc w:val="both"/>
        <w:rPr>
          <w:rFonts w:eastAsia="Times New Roman"/>
        </w:rPr>
      </w:pPr>
      <w:r w:rsidRPr="00E83D2D">
        <w:rPr>
          <w:rFonts w:eastAsia="Times New Roman"/>
        </w:rPr>
        <w:t>Project schedule and subsequent progress curves may be revised and re-base lined as per Contractor's request and Owner's approval. Typically request for time schedule revision is due to the following reasons:</w:t>
      </w:r>
    </w:p>
    <w:p w:rsidR="00E83D2D" w:rsidRPr="00E83D2D" w:rsidRDefault="00E83D2D" w:rsidP="00E83D2D">
      <w:pPr>
        <w:autoSpaceDE w:val="0"/>
        <w:autoSpaceDN w:val="0"/>
        <w:adjustRightInd w:val="0"/>
        <w:jc w:val="both"/>
        <w:rPr>
          <w:rFonts w:eastAsia="Times New Roman"/>
        </w:rPr>
      </w:pPr>
    </w:p>
    <w:p w:rsidR="00E83D2D" w:rsidRPr="00E83D2D" w:rsidRDefault="00E83D2D" w:rsidP="00C30621">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E83D2D">
        <w:rPr>
          <w:rFonts w:eastAsia="Times New Roman"/>
          <w:lang w:eastAsia="en-US"/>
        </w:rPr>
        <w:t>Actual status is far below than planned late curve when time schedule is not worth controlling</w:t>
      </w:r>
    </w:p>
    <w:p w:rsidR="00E83D2D" w:rsidRDefault="00E83D2D" w:rsidP="00C30621">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E83D2D">
        <w:rPr>
          <w:rFonts w:eastAsia="Times New Roman"/>
          <w:lang w:eastAsia="en-US"/>
        </w:rPr>
        <w:t>Change orders discussed and approved by Owner which have time influence shall</w:t>
      </w:r>
      <w:r>
        <w:rPr>
          <w:rFonts w:eastAsia="Times New Roman"/>
          <w:lang w:eastAsia="en-US"/>
        </w:rPr>
        <w:t xml:space="preserve"> </w:t>
      </w:r>
      <w:r w:rsidRPr="00E83D2D">
        <w:rPr>
          <w:rFonts w:eastAsia="Times New Roman"/>
          <w:lang w:eastAsia="en-US"/>
        </w:rPr>
        <w:t>be incorporated into the time schedule</w:t>
      </w:r>
    </w:p>
    <w:p w:rsidR="00C30621" w:rsidRPr="00E83D2D" w:rsidRDefault="00C30621" w:rsidP="00C30621">
      <w:pPr>
        <w:tabs>
          <w:tab w:val="left" w:pos="851"/>
          <w:tab w:val="center" w:pos="1440"/>
        </w:tabs>
        <w:kinsoku w:val="0"/>
        <w:overflowPunct w:val="0"/>
        <w:autoSpaceDE w:val="0"/>
        <w:autoSpaceDN w:val="0"/>
        <w:snapToGrid w:val="0"/>
        <w:spacing w:line="276" w:lineRule="auto"/>
        <w:ind w:left="644"/>
        <w:rPr>
          <w:rFonts w:eastAsia="Times New Roman"/>
          <w:lang w:eastAsia="en-US"/>
        </w:rPr>
      </w:pPr>
    </w:p>
    <w:p w:rsidR="00E83D2D" w:rsidRPr="00E83D2D" w:rsidRDefault="00E83D2D" w:rsidP="00C30621">
      <w:pPr>
        <w:autoSpaceDE w:val="0"/>
        <w:autoSpaceDN w:val="0"/>
        <w:adjustRightInd w:val="0"/>
        <w:jc w:val="both"/>
        <w:rPr>
          <w:rFonts w:eastAsia="Times New Roman"/>
        </w:rPr>
      </w:pPr>
      <w:r w:rsidRPr="00E83D2D">
        <w:rPr>
          <w:rFonts w:eastAsia="Times New Roman"/>
        </w:rPr>
        <w:t>Contractor is responsible to re-plan the project and generate the revised curves within 1</w:t>
      </w:r>
      <w:r w:rsidR="00C30621">
        <w:rPr>
          <w:rFonts w:eastAsia="Times New Roman"/>
        </w:rPr>
        <w:t xml:space="preserve"> </w:t>
      </w:r>
      <w:r w:rsidRPr="00E83D2D">
        <w:rPr>
          <w:rFonts w:eastAsia="Times New Roman"/>
        </w:rPr>
        <w:t>month after Owner's confirmation.</w:t>
      </w:r>
    </w:p>
    <w:p w:rsidR="00B9134B" w:rsidRDefault="00B9134B" w:rsidP="00B9134B">
      <w:pPr>
        <w:pStyle w:val="ListParagraph"/>
        <w:tabs>
          <w:tab w:val="left" w:pos="426"/>
          <w:tab w:val="left" w:pos="709"/>
        </w:tabs>
        <w:autoSpaceDE w:val="0"/>
        <w:autoSpaceDN w:val="0"/>
        <w:adjustRightInd w:val="0"/>
        <w:spacing w:after="0"/>
        <w:ind w:left="142"/>
        <w:outlineLvl w:val="1"/>
        <w:rPr>
          <w:rFonts w:asciiTheme="minorBidi" w:hAnsiTheme="minorBidi"/>
          <w:b/>
          <w:bCs/>
        </w:rPr>
      </w:pPr>
    </w:p>
    <w:p w:rsidR="00623310" w:rsidRPr="00F01876" w:rsidRDefault="00623310" w:rsidP="00623310">
      <w:pPr>
        <w:pStyle w:val="ListParagraph"/>
        <w:tabs>
          <w:tab w:val="left" w:pos="426"/>
          <w:tab w:val="left" w:pos="709"/>
        </w:tabs>
        <w:autoSpaceDE w:val="0"/>
        <w:autoSpaceDN w:val="0"/>
        <w:adjustRightInd w:val="0"/>
        <w:spacing w:after="0"/>
        <w:ind w:left="142"/>
        <w:outlineLvl w:val="1"/>
        <w:rPr>
          <w:rFonts w:asciiTheme="minorBidi" w:hAnsiTheme="minorBidi"/>
          <w:b/>
          <w:bCs/>
        </w:rPr>
      </w:pPr>
    </w:p>
    <w:p w:rsidR="006D669B" w:rsidRDefault="006D669B" w:rsidP="005E3530">
      <w:pPr>
        <w:pStyle w:val="ListParagraph"/>
        <w:numPr>
          <w:ilvl w:val="1"/>
          <w:numId w:val="5"/>
        </w:numPr>
        <w:autoSpaceDE w:val="0"/>
        <w:autoSpaceDN w:val="0"/>
        <w:adjustRightInd w:val="0"/>
        <w:spacing w:after="0"/>
        <w:ind w:left="0" w:hanging="284"/>
        <w:jc w:val="both"/>
        <w:rPr>
          <w:rFonts w:asciiTheme="minorBidi" w:hAnsiTheme="minorBidi"/>
          <w:b/>
          <w:bCs/>
        </w:rPr>
      </w:pPr>
      <w:r>
        <w:rPr>
          <w:rFonts w:asciiTheme="minorBidi" w:hAnsiTheme="minorBidi"/>
          <w:b/>
          <w:bCs/>
        </w:rPr>
        <w:t>Early Production Activities</w:t>
      </w:r>
    </w:p>
    <w:p w:rsidR="005E3530" w:rsidRDefault="005E3530" w:rsidP="005E3530">
      <w:pPr>
        <w:pStyle w:val="ListParagraph"/>
        <w:autoSpaceDE w:val="0"/>
        <w:autoSpaceDN w:val="0"/>
        <w:adjustRightInd w:val="0"/>
        <w:spacing w:after="0"/>
        <w:ind w:left="0"/>
        <w:jc w:val="both"/>
        <w:rPr>
          <w:rFonts w:asciiTheme="minorBidi" w:hAnsiTheme="minorBidi"/>
          <w:b/>
          <w:bCs/>
        </w:rPr>
      </w:pPr>
    </w:p>
    <w:p w:rsidR="006D669B" w:rsidRDefault="006D669B" w:rsidP="00B731EF">
      <w:pPr>
        <w:autoSpaceDE w:val="0"/>
        <w:autoSpaceDN w:val="0"/>
        <w:adjustRightInd w:val="0"/>
        <w:spacing w:line="276" w:lineRule="auto"/>
        <w:jc w:val="both"/>
        <w:rPr>
          <w:rFonts w:eastAsia="Times New Roman"/>
          <w:lang w:eastAsia="en-US"/>
        </w:rPr>
      </w:pPr>
      <w:r w:rsidRPr="00A46106">
        <w:rPr>
          <w:rFonts w:eastAsia="Times New Roman"/>
        </w:rPr>
        <w:t xml:space="preserve">All the activities pertaining to carry out the Project Early Production shall be precisely indicated within the detailed scheduling using the </w:t>
      </w:r>
      <w:r w:rsidR="00DE42F4" w:rsidRPr="00A46106">
        <w:rPr>
          <w:rFonts w:eastAsia="Times New Roman"/>
        </w:rPr>
        <w:t>predefined</w:t>
      </w:r>
      <w:r w:rsidRPr="00A46106">
        <w:rPr>
          <w:rFonts w:eastAsia="Times New Roman"/>
        </w:rPr>
        <w:t xml:space="preserve"> activity code</w:t>
      </w:r>
      <w:r w:rsidR="00DE42F4" w:rsidRPr="00A46106">
        <w:rPr>
          <w:rFonts w:eastAsia="Times New Roman"/>
        </w:rPr>
        <w:t xml:space="preserve"> (EP)</w:t>
      </w:r>
      <w:r w:rsidRPr="00A46106">
        <w:rPr>
          <w:rFonts w:eastAsia="Times New Roman"/>
        </w:rPr>
        <w:t>. Further information among the activity codes are made clear within attachment # 2 of this scheduling development and control procedure</w:t>
      </w:r>
      <w:r w:rsidRPr="00A46106">
        <w:rPr>
          <w:rFonts w:eastAsia="Times New Roman"/>
          <w:lang w:eastAsia="en-US"/>
        </w:rPr>
        <w:t>.</w:t>
      </w:r>
    </w:p>
    <w:p w:rsidR="005E3530" w:rsidRPr="00A46106" w:rsidRDefault="005E3530" w:rsidP="00B731EF">
      <w:pPr>
        <w:autoSpaceDE w:val="0"/>
        <w:autoSpaceDN w:val="0"/>
        <w:adjustRightInd w:val="0"/>
        <w:spacing w:line="276" w:lineRule="auto"/>
        <w:jc w:val="both"/>
        <w:rPr>
          <w:rFonts w:eastAsia="Times New Roman"/>
          <w:lang w:eastAsia="en-US"/>
        </w:rPr>
      </w:pPr>
    </w:p>
    <w:p w:rsidR="00887FA0" w:rsidRDefault="00542BE9" w:rsidP="00B731EF">
      <w:pPr>
        <w:pStyle w:val="ListParagraph"/>
        <w:numPr>
          <w:ilvl w:val="1"/>
          <w:numId w:val="38"/>
        </w:numPr>
        <w:tabs>
          <w:tab w:val="left" w:pos="426"/>
          <w:tab w:val="left" w:pos="709"/>
        </w:tabs>
        <w:autoSpaceDE w:val="0"/>
        <w:autoSpaceDN w:val="0"/>
        <w:adjustRightInd w:val="0"/>
        <w:spacing w:after="0"/>
        <w:ind w:left="142" w:hanging="568"/>
        <w:outlineLvl w:val="1"/>
        <w:rPr>
          <w:rFonts w:asciiTheme="minorBidi" w:hAnsiTheme="minorBidi"/>
          <w:b/>
          <w:bCs/>
        </w:rPr>
      </w:pPr>
      <w:bookmarkStart w:id="44" w:name="_Toc275181506"/>
      <w:bookmarkStart w:id="45" w:name="_Toc501232120"/>
      <w:r w:rsidRPr="006539EB">
        <w:rPr>
          <w:rFonts w:asciiTheme="minorBidi" w:hAnsiTheme="minorBidi"/>
          <w:b/>
          <w:bCs/>
        </w:rPr>
        <w:t>Updating &amp; Scheduling</w:t>
      </w:r>
      <w:bookmarkEnd w:id="44"/>
      <w:bookmarkEnd w:id="45"/>
    </w:p>
    <w:p w:rsidR="00CF6D37" w:rsidRPr="006539EB" w:rsidRDefault="00CF6D37" w:rsidP="00CF6D37">
      <w:pPr>
        <w:pStyle w:val="ListParagraph"/>
        <w:tabs>
          <w:tab w:val="left" w:pos="426"/>
          <w:tab w:val="left" w:pos="709"/>
        </w:tabs>
        <w:autoSpaceDE w:val="0"/>
        <w:autoSpaceDN w:val="0"/>
        <w:adjustRightInd w:val="0"/>
        <w:spacing w:after="0"/>
        <w:ind w:left="142"/>
        <w:outlineLvl w:val="1"/>
        <w:rPr>
          <w:rFonts w:asciiTheme="minorBidi" w:hAnsiTheme="minorBidi"/>
          <w:b/>
          <w:bCs/>
        </w:rPr>
      </w:pPr>
    </w:p>
    <w:p w:rsidR="004C7B71" w:rsidRDefault="00887FA0" w:rsidP="00B731EF">
      <w:pPr>
        <w:autoSpaceDE w:val="0"/>
        <w:autoSpaceDN w:val="0"/>
        <w:adjustRightInd w:val="0"/>
        <w:spacing w:line="276" w:lineRule="auto"/>
        <w:jc w:val="both"/>
        <w:rPr>
          <w:rFonts w:eastAsia="Times New Roman"/>
          <w:lang w:eastAsia="en-US"/>
        </w:rPr>
      </w:pPr>
      <w:r w:rsidRPr="00F85A3D">
        <w:rPr>
          <w:rFonts w:eastAsia="Times New Roman"/>
          <w:lang w:eastAsia="en-US"/>
        </w:rPr>
        <w:t>Th</w:t>
      </w:r>
      <w:r w:rsidR="00BC4392" w:rsidRPr="00F85A3D">
        <w:rPr>
          <w:rFonts w:eastAsia="Times New Roman"/>
          <w:lang w:eastAsia="en-US"/>
        </w:rPr>
        <w:t>e Updating &amp; Scheduling Detail Instruction is indicated in Attachment # 4.</w:t>
      </w:r>
    </w:p>
    <w:p w:rsidR="00CF6D37" w:rsidRPr="00F85A3D" w:rsidRDefault="00CF6D37" w:rsidP="00B731EF">
      <w:pPr>
        <w:autoSpaceDE w:val="0"/>
        <w:autoSpaceDN w:val="0"/>
        <w:adjustRightInd w:val="0"/>
        <w:spacing w:line="276" w:lineRule="auto"/>
        <w:jc w:val="both"/>
        <w:rPr>
          <w:rFonts w:eastAsia="Times New Roman"/>
          <w:lang w:eastAsia="en-US"/>
        </w:rPr>
      </w:pPr>
    </w:p>
    <w:p w:rsidR="00887FA0" w:rsidRDefault="00542BE9" w:rsidP="00B731EF">
      <w:pPr>
        <w:pStyle w:val="ListParagraph"/>
        <w:numPr>
          <w:ilvl w:val="1"/>
          <w:numId w:val="38"/>
        </w:numPr>
        <w:tabs>
          <w:tab w:val="left" w:pos="426"/>
          <w:tab w:val="left" w:pos="709"/>
        </w:tabs>
        <w:autoSpaceDE w:val="0"/>
        <w:autoSpaceDN w:val="0"/>
        <w:adjustRightInd w:val="0"/>
        <w:spacing w:after="0"/>
        <w:ind w:left="142" w:hanging="568"/>
        <w:outlineLvl w:val="1"/>
        <w:rPr>
          <w:rFonts w:asciiTheme="minorBidi" w:hAnsiTheme="minorBidi"/>
          <w:b/>
          <w:bCs/>
        </w:rPr>
      </w:pPr>
      <w:bookmarkStart w:id="46" w:name="_Toc275181508"/>
      <w:bookmarkStart w:id="47" w:name="_Toc501232121"/>
      <w:r w:rsidRPr="00F01876">
        <w:rPr>
          <w:rFonts w:asciiTheme="minorBidi" w:hAnsiTheme="minorBidi"/>
          <w:b/>
          <w:bCs/>
        </w:rPr>
        <w:t xml:space="preserve">Performance Monitoring </w:t>
      </w:r>
      <w:r w:rsidR="0019617B" w:rsidRPr="00F01876">
        <w:rPr>
          <w:rFonts w:asciiTheme="minorBidi" w:hAnsiTheme="minorBidi"/>
          <w:b/>
          <w:bCs/>
        </w:rPr>
        <w:t>a</w:t>
      </w:r>
      <w:r w:rsidRPr="00F01876">
        <w:rPr>
          <w:rFonts w:asciiTheme="minorBidi" w:hAnsiTheme="minorBidi"/>
          <w:b/>
          <w:bCs/>
        </w:rPr>
        <w:t>nd Reporting</w:t>
      </w:r>
      <w:bookmarkEnd w:id="46"/>
      <w:bookmarkEnd w:id="47"/>
    </w:p>
    <w:p w:rsidR="00CF6D37" w:rsidRPr="00F01876" w:rsidRDefault="00CF6D37" w:rsidP="00CF6D37">
      <w:pPr>
        <w:pStyle w:val="ListParagraph"/>
        <w:tabs>
          <w:tab w:val="left" w:pos="426"/>
          <w:tab w:val="left" w:pos="709"/>
        </w:tabs>
        <w:autoSpaceDE w:val="0"/>
        <w:autoSpaceDN w:val="0"/>
        <w:adjustRightInd w:val="0"/>
        <w:spacing w:after="0"/>
        <w:ind w:left="142"/>
        <w:outlineLvl w:val="1"/>
        <w:rPr>
          <w:rFonts w:asciiTheme="minorBidi" w:hAnsiTheme="minorBidi"/>
          <w:b/>
          <w:bCs/>
        </w:rPr>
      </w:pPr>
    </w:p>
    <w:p w:rsidR="00887FA0" w:rsidRPr="00F94687" w:rsidRDefault="00887FA0" w:rsidP="00B731EF">
      <w:pPr>
        <w:autoSpaceDE w:val="0"/>
        <w:autoSpaceDN w:val="0"/>
        <w:adjustRightInd w:val="0"/>
        <w:spacing w:line="276" w:lineRule="auto"/>
        <w:jc w:val="both"/>
        <w:rPr>
          <w:rFonts w:eastAsia="Times New Roman"/>
          <w:lang w:eastAsia="en-US"/>
        </w:rPr>
      </w:pPr>
      <w:r w:rsidRPr="00F94687">
        <w:rPr>
          <w:rFonts w:eastAsia="Times New Roman"/>
          <w:lang w:eastAsia="en-US"/>
        </w:rPr>
        <w:t xml:space="preserve">The main objective </w:t>
      </w:r>
      <w:r w:rsidR="00E511F2" w:rsidRPr="00F94687">
        <w:rPr>
          <w:rFonts w:eastAsia="Times New Roman"/>
          <w:lang w:eastAsia="en-US"/>
        </w:rPr>
        <w:t>of</w:t>
      </w:r>
      <w:r w:rsidRPr="00F94687">
        <w:rPr>
          <w:rFonts w:eastAsia="Times New Roman"/>
          <w:lang w:eastAsia="en-US"/>
        </w:rPr>
        <w:t xml:space="preserve"> measuring progress shall be able:</w:t>
      </w:r>
    </w:p>
    <w:p w:rsidR="00CF6D37" w:rsidRPr="00C16C41" w:rsidRDefault="00CF6D37" w:rsidP="00B731EF">
      <w:pPr>
        <w:autoSpaceDE w:val="0"/>
        <w:autoSpaceDN w:val="0"/>
        <w:adjustRightInd w:val="0"/>
        <w:spacing w:line="276" w:lineRule="auto"/>
        <w:jc w:val="both"/>
        <w:rPr>
          <w:rFonts w:asciiTheme="majorBidi" w:hAnsiTheme="majorBidi" w:cstheme="majorBidi"/>
          <w:sz w:val="22"/>
          <w:szCs w:val="22"/>
        </w:rPr>
      </w:pPr>
    </w:p>
    <w:p w:rsidR="00887FA0" w:rsidRPr="00F94687" w:rsidRDefault="00887FA0" w:rsidP="00F94687">
      <w:pPr>
        <w:numPr>
          <w:ilvl w:val="1"/>
          <w:numId w:val="31"/>
        </w:numPr>
        <w:tabs>
          <w:tab w:val="left" w:pos="851"/>
          <w:tab w:val="center" w:pos="1440"/>
        </w:tabs>
        <w:kinsoku w:val="0"/>
        <w:overflowPunct w:val="0"/>
        <w:autoSpaceDE w:val="0"/>
        <w:autoSpaceDN w:val="0"/>
        <w:snapToGrid w:val="0"/>
        <w:spacing w:line="276" w:lineRule="auto"/>
        <w:rPr>
          <w:rFonts w:eastAsia="Times New Roman"/>
          <w:lang w:eastAsia="en-US"/>
        </w:rPr>
      </w:pPr>
      <w:r w:rsidRPr="00F94687">
        <w:rPr>
          <w:rFonts w:eastAsia="Times New Roman"/>
          <w:lang w:eastAsia="en-US"/>
        </w:rPr>
        <w:t>To evaluate the performance of the project through its life cycle, i.e. what has been realized compared to the man-hour and other items</w:t>
      </w:r>
    </w:p>
    <w:p w:rsidR="00887FA0" w:rsidRDefault="00887FA0" w:rsidP="00F94687">
      <w:pPr>
        <w:numPr>
          <w:ilvl w:val="1"/>
          <w:numId w:val="31"/>
        </w:numPr>
        <w:tabs>
          <w:tab w:val="left" w:pos="851"/>
          <w:tab w:val="center" w:pos="1440"/>
        </w:tabs>
        <w:kinsoku w:val="0"/>
        <w:overflowPunct w:val="0"/>
        <w:autoSpaceDE w:val="0"/>
        <w:autoSpaceDN w:val="0"/>
        <w:snapToGrid w:val="0"/>
        <w:spacing w:line="276" w:lineRule="auto"/>
        <w:rPr>
          <w:rFonts w:asciiTheme="majorBidi" w:hAnsiTheme="majorBidi" w:cstheme="majorBidi"/>
        </w:rPr>
      </w:pPr>
      <w:r w:rsidRPr="00F94687">
        <w:rPr>
          <w:rFonts w:eastAsia="Times New Roman"/>
          <w:lang w:eastAsia="en-US"/>
        </w:rPr>
        <w:t>To control the overall advancement of the project, i.e. the actual state of completeness compared to the planned one</w:t>
      </w:r>
      <w:r w:rsidRPr="00C16C41">
        <w:rPr>
          <w:rFonts w:asciiTheme="majorBidi" w:hAnsiTheme="majorBidi" w:cstheme="majorBidi"/>
        </w:rPr>
        <w:t>.</w:t>
      </w:r>
    </w:p>
    <w:p w:rsidR="00F94687" w:rsidRPr="00C16C41" w:rsidRDefault="00F94687" w:rsidP="00F94687">
      <w:pPr>
        <w:tabs>
          <w:tab w:val="left" w:pos="851"/>
          <w:tab w:val="center" w:pos="1440"/>
        </w:tabs>
        <w:kinsoku w:val="0"/>
        <w:overflowPunct w:val="0"/>
        <w:autoSpaceDE w:val="0"/>
        <w:autoSpaceDN w:val="0"/>
        <w:snapToGrid w:val="0"/>
        <w:spacing w:line="276" w:lineRule="auto"/>
        <w:ind w:left="644"/>
        <w:rPr>
          <w:rFonts w:asciiTheme="majorBidi" w:hAnsiTheme="majorBidi" w:cstheme="majorBidi"/>
        </w:rPr>
      </w:pPr>
    </w:p>
    <w:p w:rsidR="00887FA0" w:rsidRPr="006062F7" w:rsidRDefault="00887FA0" w:rsidP="00B731EF">
      <w:pPr>
        <w:autoSpaceDE w:val="0"/>
        <w:autoSpaceDN w:val="0"/>
        <w:adjustRightInd w:val="0"/>
        <w:spacing w:line="276" w:lineRule="auto"/>
        <w:jc w:val="both"/>
        <w:rPr>
          <w:rFonts w:eastAsia="Times New Roman"/>
          <w:lang w:eastAsia="en-US"/>
        </w:rPr>
      </w:pPr>
      <w:r w:rsidRPr="006062F7">
        <w:rPr>
          <w:rFonts w:eastAsia="Times New Roman"/>
          <w:lang w:eastAsia="en-US"/>
        </w:rPr>
        <w:t>The performance measurement shall be appropriate to phase of the project: work packages (EPCC) refer to PMS.</w:t>
      </w:r>
      <w:r w:rsidR="00F94687">
        <w:rPr>
          <w:rFonts w:eastAsia="Times New Roman"/>
          <w:lang w:eastAsia="en-US"/>
        </w:rPr>
        <w:t xml:space="preserve"> </w:t>
      </w:r>
    </w:p>
    <w:p w:rsidR="00887FA0" w:rsidRDefault="00887FA0" w:rsidP="00F94687">
      <w:pPr>
        <w:autoSpaceDE w:val="0"/>
        <w:autoSpaceDN w:val="0"/>
        <w:adjustRightInd w:val="0"/>
        <w:spacing w:line="276" w:lineRule="auto"/>
        <w:jc w:val="both"/>
        <w:rPr>
          <w:rFonts w:eastAsia="Times New Roman"/>
          <w:lang w:eastAsia="en-US"/>
        </w:rPr>
      </w:pPr>
      <w:r w:rsidRPr="006062F7">
        <w:rPr>
          <w:rFonts w:eastAsia="Times New Roman"/>
          <w:lang w:eastAsia="en-US"/>
        </w:rPr>
        <w:lastRenderedPageBreak/>
        <w:t>The performance monitoring system shall be consistent with the network level it refers to the project performance monitoring system shall be consistent with the level 2.</w:t>
      </w:r>
      <w:r w:rsidR="00F94687">
        <w:rPr>
          <w:rFonts w:eastAsia="Times New Roman"/>
          <w:lang w:eastAsia="en-US"/>
        </w:rPr>
        <w:t xml:space="preserve"> </w:t>
      </w:r>
      <w:r w:rsidRPr="006062F7">
        <w:rPr>
          <w:rFonts w:eastAsia="Times New Roman"/>
          <w:lang w:eastAsia="en-US"/>
        </w:rPr>
        <w:t>The work package performance monitoring systems shall be consistent with the level 3 detailed schedules.</w:t>
      </w:r>
    </w:p>
    <w:p w:rsidR="00F94687" w:rsidRDefault="00F94687" w:rsidP="00F94687">
      <w:pPr>
        <w:autoSpaceDE w:val="0"/>
        <w:autoSpaceDN w:val="0"/>
        <w:adjustRightInd w:val="0"/>
        <w:spacing w:line="276" w:lineRule="auto"/>
        <w:jc w:val="both"/>
        <w:rPr>
          <w:rFonts w:eastAsia="Times New Roman"/>
          <w:lang w:eastAsia="en-US"/>
        </w:rPr>
      </w:pPr>
    </w:p>
    <w:p w:rsidR="00F94687" w:rsidRPr="006062F7" w:rsidRDefault="00F94687" w:rsidP="00B731EF">
      <w:pPr>
        <w:autoSpaceDE w:val="0"/>
        <w:autoSpaceDN w:val="0"/>
        <w:adjustRightInd w:val="0"/>
        <w:spacing w:line="276" w:lineRule="auto"/>
        <w:jc w:val="both"/>
        <w:rPr>
          <w:rFonts w:eastAsia="Times New Roman"/>
          <w:lang w:eastAsia="en-US"/>
        </w:rPr>
      </w:pPr>
    </w:p>
    <w:p w:rsidR="00887FA0" w:rsidRDefault="0003796A" w:rsidP="00F94687">
      <w:pPr>
        <w:tabs>
          <w:tab w:val="left" w:pos="284"/>
          <w:tab w:val="left" w:pos="426"/>
        </w:tabs>
        <w:autoSpaceDE w:val="0"/>
        <w:autoSpaceDN w:val="0"/>
        <w:adjustRightInd w:val="0"/>
        <w:spacing w:line="276" w:lineRule="auto"/>
        <w:ind w:left="-284"/>
        <w:jc w:val="both"/>
        <w:outlineLvl w:val="2"/>
        <w:rPr>
          <w:rStyle w:val="Strong"/>
          <w:rFonts w:asciiTheme="minorBidi" w:hAnsiTheme="minorBidi"/>
        </w:rPr>
      </w:pPr>
      <w:bookmarkStart w:id="48" w:name="_Toc275181509"/>
      <w:bookmarkStart w:id="49" w:name="_Toc501232122"/>
      <w:r>
        <w:rPr>
          <w:rStyle w:val="Strong"/>
          <w:rFonts w:asciiTheme="minorBidi" w:hAnsiTheme="minorBidi"/>
        </w:rPr>
        <w:t>6.</w:t>
      </w:r>
      <w:r w:rsidR="00F94687">
        <w:rPr>
          <w:rStyle w:val="Strong"/>
          <w:rFonts w:asciiTheme="minorBidi" w:hAnsiTheme="minorBidi"/>
        </w:rPr>
        <w:t>8</w:t>
      </w:r>
      <w:r>
        <w:rPr>
          <w:rStyle w:val="Strong"/>
          <w:rFonts w:asciiTheme="minorBidi" w:hAnsiTheme="minorBidi"/>
        </w:rPr>
        <w:t>.1.</w:t>
      </w:r>
      <w:r w:rsidR="007241D3" w:rsidRPr="0003796A">
        <w:rPr>
          <w:rStyle w:val="Strong"/>
          <w:rFonts w:asciiTheme="minorBidi" w:hAnsiTheme="minorBidi"/>
        </w:rPr>
        <w:t xml:space="preserve"> </w:t>
      </w:r>
      <w:r w:rsidR="00887FA0" w:rsidRPr="0003796A">
        <w:rPr>
          <w:rStyle w:val="Strong"/>
          <w:rFonts w:asciiTheme="minorBidi" w:hAnsiTheme="minorBidi"/>
        </w:rPr>
        <w:t>Management</w:t>
      </w:r>
      <w:bookmarkEnd w:id="48"/>
      <w:bookmarkEnd w:id="49"/>
    </w:p>
    <w:p w:rsidR="00F94687" w:rsidRPr="0003796A" w:rsidRDefault="00F94687" w:rsidP="00B731EF">
      <w:pPr>
        <w:tabs>
          <w:tab w:val="left" w:pos="284"/>
          <w:tab w:val="left" w:pos="426"/>
        </w:tabs>
        <w:autoSpaceDE w:val="0"/>
        <w:autoSpaceDN w:val="0"/>
        <w:adjustRightInd w:val="0"/>
        <w:spacing w:line="276" w:lineRule="auto"/>
        <w:ind w:left="-284"/>
        <w:jc w:val="both"/>
        <w:outlineLvl w:val="2"/>
        <w:rPr>
          <w:rStyle w:val="Strong"/>
          <w:rFonts w:asciiTheme="minorBidi" w:hAnsiTheme="minorBidi"/>
        </w:rPr>
      </w:pPr>
    </w:p>
    <w:p w:rsidR="00887FA0" w:rsidRDefault="00887FA0" w:rsidP="00F94687">
      <w:pPr>
        <w:autoSpaceDE w:val="0"/>
        <w:autoSpaceDN w:val="0"/>
        <w:adjustRightInd w:val="0"/>
        <w:spacing w:line="276" w:lineRule="auto"/>
        <w:jc w:val="both"/>
        <w:rPr>
          <w:rFonts w:eastAsia="Times New Roman"/>
          <w:lang w:eastAsia="en-US"/>
        </w:rPr>
      </w:pPr>
      <w:r w:rsidRPr="00040D49">
        <w:rPr>
          <w:rFonts w:eastAsia="Times New Roman"/>
          <w:lang w:eastAsia="en-US"/>
        </w:rPr>
        <w:t>The monthly progress of management, project control and administration activities shall be based upon corresponded based on contract.</w:t>
      </w:r>
    </w:p>
    <w:p w:rsidR="00F94687" w:rsidRPr="00040D49" w:rsidRDefault="00F94687" w:rsidP="00B731EF">
      <w:pPr>
        <w:autoSpaceDE w:val="0"/>
        <w:autoSpaceDN w:val="0"/>
        <w:adjustRightInd w:val="0"/>
        <w:spacing w:line="276" w:lineRule="auto"/>
        <w:jc w:val="both"/>
        <w:rPr>
          <w:rFonts w:eastAsia="Times New Roman"/>
          <w:lang w:eastAsia="en-US"/>
        </w:rPr>
      </w:pPr>
    </w:p>
    <w:p w:rsidR="00887FA0" w:rsidRDefault="0003796A" w:rsidP="00F94687">
      <w:pPr>
        <w:tabs>
          <w:tab w:val="left" w:pos="-426"/>
          <w:tab w:val="left" w:pos="142"/>
          <w:tab w:val="left" w:pos="284"/>
          <w:tab w:val="left" w:pos="426"/>
          <w:tab w:val="left" w:pos="851"/>
        </w:tabs>
        <w:autoSpaceDE w:val="0"/>
        <w:autoSpaceDN w:val="0"/>
        <w:adjustRightInd w:val="0"/>
        <w:spacing w:line="276" w:lineRule="auto"/>
        <w:ind w:left="-426" w:firstLine="142"/>
        <w:jc w:val="both"/>
        <w:outlineLvl w:val="2"/>
        <w:rPr>
          <w:rStyle w:val="Strong"/>
          <w:rFonts w:asciiTheme="minorBidi" w:hAnsiTheme="minorBidi"/>
        </w:rPr>
      </w:pPr>
      <w:bookmarkStart w:id="50" w:name="_Toc275181510"/>
      <w:bookmarkStart w:id="51" w:name="_Toc501232123"/>
      <w:r>
        <w:rPr>
          <w:rStyle w:val="Strong"/>
          <w:rFonts w:asciiTheme="minorBidi" w:hAnsiTheme="minorBidi"/>
        </w:rPr>
        <w:t>6.</w:t>
      </w:r>
      <w:r w:rsidR="00F94687">
        <w:rPr>
          <w:rStyle w:val="Strong"/>
          <w:rFonts w:asciiTheme="minorBidi" w:hAnsiTheme="minorBidi"/>
        </w:rPr>
        <w:t>8</w:t>
      </w:r>
      <w:r>
        <w:rPr>
          <w:rStyle w:val="Strong"/>
          <w:rFonts w:asciiTheme="minorBidi" w:hAnsiTheme="minorBidi"/>
        </w:rPr>
        <w:t xml:space="preserve">.2. </w:t>
      </w:r>
      <w:r w:rsidR="00887FA0" w:rsidRPr="0003796A">
        <w:rPr>
          <w:rStyle w:val="Strong"/>
          <w:rFonts w:asciiTheme="minorBidi" w:hAnsiTheme="minorBidi"/>
        </w:rPr>
        <w:t>Engineering</w:t>
      </w:r>
      <w:bookmarkEnd w:id="50"/>
      <w:bookmarkEnd w:id="51"/>
    </w:p>
    <w:p w:rsidR="00F94687" w:rsidRPr="0003796A" w:rsidRDefault="00F94687" w:rsidP="00F94687">
      <w:pPr>
        <w:tabs>
          <w:tab w:val="left" w:pos="-426"/>
          <w:tab w:val="left" w:pos="142"/>
          <w:tab w:val="left" w:pos="284"/>
          <w:tab w:val="left" w:pos="426"/>
          <w:tab w:val="left" w:pos="851"/>
        </w:tabs>
        <w:autoSpaceDE w:val="0"/>
        <w:autoSpaceDN w:val="0"/>
        <w:adjustRightInd w:val="0"/>
        <w:spacing w:line="276" w:lineRule="auto"/>
        <w:ind w:left="-426" w:firstLine="142"/>
        <w:jc w:val="both"/>
        <w:outlineLvl w:val="2"/>
        <w:rPr>
          <w:rStyle w:val="Strong"/>
          <w:rFonts w:asciiTheme="minorBidi" w:hAnsiTheme="minorBidi"/>
        </w:rPr>
      </w:pPr>
    </w:p>
    <w:p w:rsidR="00887FA0" w:rsidRPr="00040D49" w:rsidRDefault="00153BFD" w:rsidP="00B731EF">
      <w:pPr>
        <w:autoSpaceDE w:val="0"/>
        <w:autoSpaceDN w:val="0"/>
        <w:adjustRightInd w:val="0"/>
        <w:spacing w:line="276" w:lineRule="auto"/>
        <w:jc w:val="both"/>
        <w:rPr>
          <w:rFonts w:eastAsia="Times New Roman"/>
          <w:lang w:eastAsia="en-US"/>
        </w:rPr>
      </w:pPr>
      <w:r w:rsidRPr="00040D49">
        <w:rPr>
          <w:rFonts w:eastAsia="Times New Roman"/>
          <w:lang w:eastAsia="en-US"/>
        </w:rPr>
        <w:t>The progress shall be calculated or estimated on document production. This can be monitored in different ways; however, most methods are based on the same basic principle of allocating progress values to predefined milestones (IFI, IFC, IFA, AFC), in the document development process.</w:t>
      </w:r>
    </w:p>
    <w:p w:rsidR="00887FA0" w:rsidRPr="00040D49" w:rsidRDefault="00153BFD" w:rsidP="00B731EF">
      <w:pPr>
        <w:autoSpaceDE w:val="0"/>
        <w:autoSpaceDN w:val="0"/>
        <w:adjustRightInd w:val="0"/>
        <w:spacing w:line="276" w:lineRule="auto"/>
        <w:jc w:val="both"/>
        <w:rPr>
          <w:rFonts w:eastAsia="Times New Roman"/>
          <w:lang w:eastAsia="en-US"/>
        </w:rPr>
      </w:pPr>
      <w:r w:rsidRPr="00040D49">
        <w:rPr>
          <w:rFonts w:eastAsia="Times New Roman"/>
          <w:lang w:eastAsia="en-US"/>
        </w:rPr>
        <w:t>Each document (technical specifications, calculation notes…), or group of documents (drawings, data sheets…) shall be weighed; these physical weights shall reflect the overall man-hours required to produce theses document (issues, reviews…). Predefined milestones shall follow the production life cycles of each nature of document.</w:t>
      </w:r>
    </w:p>
    <w:p w:rsidR="00887FA0" w:rsidRPr="00040D49" w:rsidRDefault="00153BFD" w:rsidP="00B731EF">
      <w:pPr>
        <w:autoSpaceDE w:val="0"/>
        <w:autoSpaceDN w:val="0"/>
        <w:adjustRightInd w:val="0"/>
        <w:spacing w:line="276" w:lineRule="auto"/>
        <w:jc w:val="both"/>
        <w:rPr>
          <w:rFonts w:eastAsia="Times New Roman"/>
          <w:lang w:eastAsia="en-US"/>
        </w:rPr>
      </w:pPr>
      <w:r w:rsidRPr="00040D49">
        <w:rPr>
          <w:rFonts w:eastAsia="Times New Roman"/>
          <w:lang w:eastAsia="en-US"/>
        </w:rPr>
        <w:t>The assessment of planned progresses between milestones shall be obtained by assuming linear progress-development between milestones.</w:t>
      </w:r>
    </w:p>
    <w:p w:rsidR="00887FA0" w:rsidRDefault="00153BFD" w:rsidP="00B731EF">
      <w:pPr>
        <w:autoSpaceDE w:val="0"/>
        <w:autoSpaceDN w:val="0"/>
        <w:adjustRightInd w:val="0"/>
        <w:spacing w:line="276" w:lineRule="auto"/>
        <w:jc w:val="both"/>
        <w:rPr>
          <w:rFonts w:eastAsia="Times New Roman"/>
          <w:lang w:eastAsia="en-US"/>
        </w:rPr>
      </w:pPr>
      <w:r w:rsidRPr="00040D49">
        <w:rPr>
          <w:rFonts w:eastAsia="Times New Roman"/>
          <w:lang w:eastAsia="en-US"/>
        </w:rPr>
        <w:t>At a cut-off date, the consolidation rule shall be the following:</w:t>
      </w:r>
    </w:p>
    <w:p w:rsidR="00F94687" w:rsidRPr="00040D49" w:rsidRDefault="00F94687" w:rsidP="00B731EF">
      <w:pPr>
        <w:autoSpaceDE w:val="0"/>
        <w:autoSpaceDN w:val="0"/>
        <w:adjustRightInd w:val="0"/>
        <w:spacing w:line="276" w:lineRule="auto"/>
        <w:jc w:val="both"/>
        <w:rPr>
          <w:rFonts w:eastAsia="Times New Roman"/>
          <w:lang w:eastAsia="en-US"/>
        </w:rPr>
      </w:pPr>
    </w:p>
    <w:p w:rsidR="00887FA0" w:rsidRPr="00F94687" w:rsidRDefault="00153BFD" w:rsidP="00F94687">
      <w:pPr>
        <w:autoSpaceDE w:val="0"/>
        <w:autoSpaceDN w:val="0"/>
        <w:adjustRightInd w:val="0"/>
        <w:spacing w:line="276" w:lineRule="auto"/>
        <w:jc w:val="center"/>
        <w:rPr>
          <w:rFonts w:eastAsia="Times New Roman"/>
          <w:b/>
          <w:bCs/>
          <w:lang w:eastAsia="en-US"/>
        </w:rPr>
      </w:pPr>
      <w:r w:rsidRPr="00F94687">
        <w:rPr>
          <w:rFonts w:eastAsia="Times New Roman"/>
          <w:b/>
          <w:bCs/>
          <w:lang w:eastAsia="en-US"/>
        </w:rPr>
        <w:t>% complete = (</w:t>
      </w:r>
      <w:r w:rsidR="00B27D48" w:rsidRPr="00F94687">
        <w:rPr>
          <w:rFonts w:eastAsia="Times New Roman"/>
          <w:b/>
          <w:bCs/>
          <w:lang w:eastAsia="en-US"/>
        </w:rPr>
        <w:t>∑</w:t>
      </w:r>
      <w:r w:rsidRPr="00F94687">
        <w:rPr>
          <w:rFonts w:eastAsia="Times New Roman"/>
          <w:b/>
          <w:bCs/>
          <w:lang w:eastAsia="en-US"/>
        </w:rPr>
        <w:t xml:space="preserve"> % complete * weight) / (</w:t>
      </w:r>
      <w:r w:rsidR="00B27D48" w:rsidRPr="00F94687">
        <w:rPr>
          <w:rFonts w:eastAsia="Times New Roman"/>
          <w:b/>
          <w:bCs/>
          <w:lang w:eastAsia="en-US"/>
        </w:rPr>
        <w:t>∑</w:t>
      </w:r>
      <w:r w:rsidR="002F2FB8" w:rsidRPr="00F94687">
        <w:rPr>
          <w:rFonts w:eastAsia="Times New Roman"/>
          <w:b/>
          <w:bCs/>
          <w:lang w:eastAsia="en-US"/>
        </w:rPr>
        <w:t xml:space="preserve"> </w:t>
      </w:r>
      <w:r w:rsidRPr="00F94687">
        <w:rPr>
          <w:rFonts w:eastAsia="Times New Roman"/>
          <w:b/>
          <w:bCs/>
          <w:lang w:eastAsia="en-US"/>
        </w:rPr>
        <w:t>weight)</w:t>
      </w:r>
    </w:p>
    <w:p w:rsidR="00F94687" w:rsidRPr="00040D49" w:rsidRDefault="00F94687" w:rsidP="00B731EF">
      <w:pPr>
        <w:autoSpaceDE w:val="0"/>
        <w:autoSpaceDN w:val="0"/>
        <w:adjustRightInd w:val="0"/>
        <w:spacing w:line="276" w:lineRule="auto"/>
        <w:jc w:val="both"/>
        <w:rPr>
          <w:rFonts w:eastAsia="Times New Roman"/>
          <w:lang w:eastAsia="en-US"/>
        </w:rPr>
      </w:pPr>
    </w:p>
    <w:p w:rsidR="00887FA0" w:rsidRDefault="00153BFD" w:rsidP="00B731EF">
      <w:pPr>
        <w:autoSpaceDE w:val="0"/>
        <w:autoSpaceDN w:val="0"/>
        <w:adjustRightInd w:val="0"/>
        <w:spacing w:line="276" w:lineRule="auto"/>
        <w:jc w:val="both"/>
        <w:rPr>
          <w:rFonts w:eastAsia="Times New Roman"/>
          <w:lang w:eastAsia="en-US"/>
        </w:rPr>
      </w:pPr>
      <w:r w:rsidRPr="00040D49">
        <w:rPr>
          <w:rFonts w:eastAsia="Times New Roman"/>
          <w:lang w:eastAsia="en-US"/>
        </w:rPr>
        <w:t xml:space="preserve">This actual percentage complete is </w:t>
      </w:r>
      <w:r w:rsidR="000C76EB" w:rsidRPr="00040D49">
        <w:rPr>
          <w:rFonts w:eastAsia="Times New Roman"/>
          <w:lang w:eastAsia="en-US"/>
        </w:rPr>
        <w:t>then to</w:t>
      </w:r>
      <w:r w:rsidRPr="00040D49">
        <w:rPr>
          <w:rFonts w:eastAsia="Times New Roman"/>
          <w:lang w:eastAsia="en-US"/>
        </w:rPr>
        <w:t xml:space="preserve"> the planned one.</w:t>
      </w:r>
    </w:p>
    <w:p w:rsidR="00F94687" w:rsidRPr="00040D49" w:rsidRDefault="00F94687" w:rsidP="00B731EF">
      <w:pPr>
        <w:autoSpaceDE w:val="0"/>
        <w:autoSpaceDN w:val="0"/>
        <w:adjustRightInd w:val="0"/>
        <w:spacing w:line="276" w:lineRule="auto"/>
        <w:jc w:val="both"/>
        <w:rPr>
          <w:rFonts w:eastAsia="Times New Roman"/>
          <w:lang w:eastAsia="en-US"/>
        </w:rPr>
      </w:pPr>
    </w:p>
    <w:p w:rsidR="00887FA0" w:rsidRDefault="00887FA0" w:rsidP="00B731EF">
      <w:pPr>
        <w:pStyle w:val="ListParagraph"/>
        <w:numPr>
          <w:ilvl w:val="2"/>
          <w:numId w:val="38"/>
        </w:numPr>
        <w:tabs>
          <w:tab w:val="left" w:pos="142"/>
          <w:tab w:val="left" w:pos="284"/>
          <w:tab w:val="left" w:pos="567"/>
        </w:tabs>
        <w:autoSpaceDE w:val="0"/>
        <w:autoSpaceDN w:val="0"/>
        <w:adjustRightInd w:val="0"/>
        <w:spacing w:after="0"/>
        <w:ind w:hanging="1714"/>
        <w:jc w:val="both"/>
        <w:outlineLvl w:val="2"/>
        <w:rPr>
          <w:rStyle w:val="Strong"/>
          <w:rFonts w:asciiTheme="minorBidi" w:hAnsiTheme="minorBidi"/>
        </w:rPr>
      </w:pPr>
      <w:bookmarkStart w:id="52" w:name="_Toc275181511"/>
      <w:bookmarkStart w:id="53" w:name="_Toc501232124"/>
      <w:r w:rsidRPr="00742409">
        <w:rPr>
          <w:rStyle w:val="Strong"/>
          <w:rFonts w:asciiTheme="minorBidi" w:hAnsiTheme="minorBidi"/>
        </w:rPr>
        <w:t>Contractor Items (Procurement)</w:t>
      </w:r>
      <w:bookmarkEnd w:id="52"/>
      <w:bookmarkEnd w:id="53"/>
    </w:p>
    <w:p w:rsidR="00F94687" w:rsidRPr="00742409" w:rsidRDefault="00F94687" w:rsidP="00F94687">
      <w:pPr>
        <w:pStyle w:val="ListParagraph"/>
        <w:tabs>
          <w:tab w:val="left" w:pos="142"/>
          <w:tab w:val="left" w:pos="284"/>
          <w:tab w:val="left" w:pos="567"/>
        </w:tabs>
        <w:autoSpaceDE w:val="0"/>
        <w:autoSpaceDN w:val="0"/>
        <w:adjustRightInd w:val="0"/>
        <w:spacing w:after="0"/>
        <w:ind w:left="1430"/>
        <w:jc w:val="both"/>
        <w:outlineLvl w:val="2"/>
        <w:rPr>
          <w:rStyle w:val="Strong"/>
          <w:rFonts w:asciiTheme="minorBidi" w:hAnsiTheme="minorBidi"/>
        </w:rPr>
      </w:pPr>
    </w:p>
    <w:p w:rsidR="00887FA0" w:rsidRDefault="00887FA0" w:rsidP="00F94687">
      <w:pPr>
        <w:autoSpaceDE w:val="0"/>
        <w:autoSpaceDN w:val="0"/>
        <w:adjustRightInd w:val="0"/>
        <w:spacing w:line="276" w:lineRule="auto"/>
        <w:jc w:val="both"/>
        <w:rPr>
          <w:rFonts w:eastAsia="Times New Roman"/>
          <w:lang w:eastAsia="en-US"/>
        </w:rPr>
      </w:pPr>
      <w:r w:rsidRPr="00040D49">
        <w:rPr>
          <w:rFonts w:eastAsia="Times New Roman"/>
          <w:lang w:eastAsia="en-US"/>
        </w:rPr>
        <w:t>The progress shall be calculated based on milestones, which is defined as Exhibit. Each contractor item shall be weighed; this physical weight factor shall be calculated according to supplier contract price. The assessment of planned progresses between milestones shall be obtained based on</w:t>
      </w:r>
      <w:r w:rsidR="00F94687" w:rsidRPr="00040D49">
        <w:rPr>
          <w:rFonts w:eastAsia="Times New Roman"/>
          <w:lang w:eastAsia="en-US"/>
        </w:rPr>
        <w:t xml:space="preserve"> contract</w:t>
      </w:r>
      <w:r w:rsidRPr="00040D49">
        <w:rPr>
          <w:rFonts w:eastAsia="Times New Roman"/>
          <w:lang w:eastAsia="en-US"/>
        </w:rPr>
        <w:t>.</w:t>
      </w:r>
    </w:p>
    <w:p w:rsidR="00F94687" w:rsidRPr="00040D49" w:rsidRDefault="00F94687" w:rsidP="00B731EF">
      <w:pPr>
        <w:autoSpaceDE w:val="0"/>
        <w:autoSpaceDN w:val="0"/>
        <w:adjustRightInd w:val="0"/>
        <w:spacing w:line="276" w:lineRule="auto"/>
        <w:jc w:val="both"/>
        <w:rPr>
          <w:rFonts w:eastAsia="Times New Roman"/>
          <w:lang w:eastAsia="en-US"/>
        </w:rPr>
      </w:pPr>
    </w:p>
    <w:p w:rsidR="00887FA0" w:rsidRPr="00F94687" w:rsidRDefault="00887FA0" w:rsidP="00F94687">
      <w:pPr>
        <w:autoSpaceDE w:val="0"/>
        <w:autoSpaceDN w:val="0"/>
        <w:adjustRightInd w:val="0"/>
        <w:spacing w:line="276" w:lineRule="auto"/>
        <w:jc w:val="center"/>
        <w:rPr>
          <w:rFonts w:eastAsia="Times New Roman"/>
          <w:b/>
          <w:bCs/>
          <w:lang w:eastAsia="en-US"/>
        </w:rPr>
      </w:pPr>
      <w:r w:rsidRPr="00F94687">
        <w:rPr>
          <w:rFonts w:eastAsia="Times New Roman"/>
          <w:b/>
          <w:bCs/>
          <w:lang w:eastAsia="en-US"/>
        </w:rPr>
        <w:t>% Complete = (Σ % complete * Weight) / (Σ Weight)</w:t>
      </w:r>
    </w:p>
    <w:p w:rsidR="00F94687" w:rsidRPr="00040D49" w:rsidRDefault="00F94687" w:rsidP="00B731EF">
      <w:pPr>
        <w:autoSpaceDE w:val="0"/>
        <w:autoSpaceDN w:val="0"/>
        <w:adjustRightInd w:val="0"/>
        <w:spacing w:line="276" w:lineRule="auto"/>
        <w:jc w:val="both"/>
        <w:rPr>
          <w:rFonts w:eastAsia="Times New Roman"/>
          <w:lang w:eastAsia="en-US"/>
        </w:rPr>
      </w:pPr>
    </w:p>
    <w:p w:rsidR="00887FA0" w:rsidRDefault="00887FA0" w:rsidP="00B731EF">
      <w:pPr>
        <w:pStyle w:val="ListParagraph"/>
        <w:numPr>
          <w:ilvl w:val="2"/>
          <w:numId w:val="38"/>
        </w:numPr>
        <w:tabs>
          <w:tab w:val="left" w:pos="142"/>
          <w:tab w:val="left" w:pos="284"/>
          <w:tab w:val="left" w:pos="567"/>
        </w:tabs>
        <w:autoSpaceDE w:val="0"/>
        <w:autoSpaceDN w:val="0"/>
        <w:adjustRightInd w:val="0"/>
        <w:spacing w:after="0"/>
        <w:ind w:hanging="1714"/>
        <w:jc w:val="both"/>
        <w:outlineLvl w:val="2"/>
        <w:rPr>
          <w:rStyle w:val="Strong"/>
          <w:rFonts w:asciiTheme="minorBidi" w:hAnsiTheme="minorBidi"/>
        </w:rPr>
      </w:pPr>
      <w:bookmarkStart w:id="54" w:name="_Toc275181512"/>
      <w:bookmarkStart w:id="55" w:name="_Toc501232125"/>
      <w:r w:rsidRPr="00D44474">
        <w:rPr>
          <w:rStyle w:val="Strong"/>
          <w:rFonts w:asciiTheme="minorBidi" w:hAnsiTheme="minorBidi"/>
        </w:rPr>
        <w:t>Fabrication (Construction)</w:t>
      </w:r>
      <w:bookmarkEnd w:id="54"/>
      <w:bookmarkEnd w:id="55"/>
    </w:p>
    <w:p w:rsidR="00F94687" w:rsidRPr="00D44474" w:rsidRDefault="00F94687" w:rsidP="00F94687">
      <w:pPr>
        <w:pStyle w:val="ListParagraph"/>
        <w:tabs>
          <w:tab w:val="left" w:pos="142"/>
          <w:tab w:val="left" w:pos="284"/>
          <w:tab w:val="left" w:pos="567"/>
        </w:tabs>
        <w:autoSpaceDE w:val="0"/>
        <w:autoSpaceDN w:val="0"/>
        <w:adjustRightInd w:val="0"/>
        <w:spacing w:after="0"/>
        <w:ind w:left="1430"/>
        <w:jc w:val="both"/>
        <w:outlineLvl w:val="2"/>
        <w:rPr>
          <w:rStyle w:val="Strong"/>
          <w:rFonts w:asciiTheme="minorBidi" w:hAnsiTheme="minorBidi"/>
        </w:rPr>
      </w:pPr>
    </w:p>
    <w:p w:rsidR="00887FA0" w:rsidRPr="00F94687" w:rsidRDefault="00887FA0" w:rsidP="00B731EF">
      <w:pPr>
        <w:spacing w:line="276" w:lineRule="auto"/>
        <w:rPr>
          <w:rFonts w:eastAsia="Times New Roman"/>
          <w:lang w:eastAsia="en-US"/>
        </w:rPr>
      </w:pPr>
      <w:r w:rsidRPr="00F94687">
        <w:rPr>
          <w:rFonts w:eastAsia="Times New Roman"/>
          <w:lang w:eastAsia="en-US"/>
        </w:rPr>
        <w:t>The progress shall be calculated based on PMS.</w:t>
      </w:r>
    </w:p>
    <w:p w:rsidR="00D3336D" w:rsidRPr="00183AFD" w:rsidRDefault="00D3336D" w:rsidP="00B731EF">
      <w:pPr>
        <w:spacing w:line="276" w:lineRule="auto"/>
        <w:rPr>
          <w:rFonts w:asciiTheme="minorBidi" w:hAnsiTheme="minorBidi" w:cstheme="minorBidi"/>
          <w:sz w:val="22"/>
          <w:szCs w:val="22"/>
        </w:rPr>
      </w:pPr>
    </w:p>
    <w:p w:rsidR="00361BB3" w:rsidRPr="00F94687" w:rsidRDefault="00605D6B" w:rsidP="00B731EF">
      <w:pPr>
        <w:pStyle w:val="ListParagraph"/>
        <w:numPr>
          <w:ilvl w:val="2"/>
          <w:numId w:val="38"/>
        </w:numPr>
        <w:tabs>
          <w:tab w:val="left" w:pos="142"/>
          <w:tab w:val="left" w:pos="284"/>
          <w:tab w:val="left" w:pos="567"/>
        </w:tabs>
        <w:autoSpaceDE w:val="0"/>
        <w:autoSpaceDN w:val="0"/>
        <w:adjustRightInd w:val="0"/>
        <w:spacing w:after="0"/>
        <w:ind w:hanging="1714"/>
        <w:jc w:val="both"/>
        <w:outlineLvl w:val="2"/>
        <w:rPr>
          <w:rStyle w:val="Strong"/>
        </w:rPr>
      </w:pPr>
      <w:bookmarkStart w:id="56" w:name="_Toc501232126"/>
      <w:r w:rsidRPr="00605D6B">
        <w:rPr>
          <w:rStyle w:val="Strong"/>
          <w:rFonts w:asciiTheme="minorBidi" w:hAnsiTheme="minorBidi"/>
        </w:rPr>
        <w:t>Commissioning and Start Up</w:t>
      </w:r>
      <w:bookmarkEnd w:id="56"/>
    </w:p>
    <w:p w:rsidR="00F94687" w:rsidRPr="00605D6B" w:rsidRDefault="00F94687" w:rsidP="00F94687">
      <w:pPr>
        <w:pStyle w:val="ListParagraph"/>
        <w:tabs>
          <w:tab w:val="left" w:pos="142"/>
          <w:tab w:val="left" w:pos="284"/>
          <w:tab w:val="left" w:pos="567"/>
        </w:tabs>
        <w:autoSpaceDE w:val="0"/>
        <w:autoSpaceDN w:val="0"/>
        <w:adjustRightInd w:val="0"/>
        <w:spacing w:after="0"/>
        <w:ind w:left="1430"/>
        <w:jc w:val="both"/>
        <w:outlineLvl w:val="2"/>
        <w:rPr>
          <w:rStyle w:val="Strong"/>
        </w:rPr>
      </w:pPr>
    </w:p>
    <w:p w:rsidR="00605D6B" w:rsidRDefault="00605D6B" w:rsidP="00B731EF">
      <w:pPr>
        <w:spacing w:line="276" w:lineRule="auto"/>
        <w:rPr>
          <w:rFonts w:asciiTheme="minorBidi" w:hAnsiTheme="minorBidi" w:cstheme="minorBidi"/>
          <w:sz w:val="22"/>
          <w:szCs w:val="22"/>
        </w:rPr>
      </w:pPr>
      <w:r w:rsidRPr="00F94687">
        <w:rPr>
          <w:rFonts w:eastAsia="Times New Roman"/>
          <w:lang w:eastAsia="en-US"/>
        </w:rPr>
        <w:lastRenderedPageBreak/>
        <w:t>The progress shall be calculated based on PMS</w:t>
      </w:r>
      <w:r w:rsidRPr="00D3336D">
        <w:rPr>
          <w:rFonts w:asciiTheme="minorBidi" w:hAnsiTheme="minorBidi" w:cstheme="minorBidi"/>
          <w:sz w:val="22"/>
          <w:szCs w:val="22"/>
        </w:rPr>
        <w:t>.</w:t>
      </w:r>
    </w:p>
    <w:p w:rsidR="00D3336D" w:rsidRPr="00D3336D" w:rsidRDefault="00D3336D" w:rsidP="00B731EF">
      <w:pPr>
        <w:spacing w:line="276" w:lineRule="auto"/>
        <w:rPr>
          <w:rFonts w:asciiTheme="minorBidi" w:hAnsiTheme="minorBidi" w:cstheme="minorBidi"/>
          <w:sz w:val="22"/>
          <w:szCs w:val="22"/>
        </w:rPr>
      </w:pPr>
    </w:p>
    <w:p w:rsidR="00605D6B" w:rsidRDefault="00605D6B" w:rsidP="00B731EF">
      <w:pPr>
        <w:pStyle w:val="ListParagraph"/>
        <w:numPr>
          <w:ilvl w:val="2"/>
          <w:numId w:val="38"/>
        </w:numPr>
        <w:tabs>
          <w:tab w:val="left" w:pos="142"/>
          <w:tab w:val="left" w:pos="426"/>
        </w:tabs>
        <w:autoSpaceDE w:val="0"/>
        <w:autoSpaceDN w:val="0"/>
        <w:adjustRightInd w:val="0"/>
        <w:spacing w:after="0"/>
        <w:ind w:hanging="1714"/>
        <w:jc w:val="both"/>
        <w:outlineLvl w:val="2"/>
        <w:rPr>
          <w:rStyle w:val="Strong"/>
          <w:rFonts w:asciiTheme="minorBidi" w:hAnsiTheme="minorBidi"/>
        </w:rPr>
      </w:pPr>
      <w:bookmarkStart w:id="57" w:name="_Toc501232127"/>
      <w:r>
        <w:rPr>
          <w:rStyle w:val="Strong"/>
          <w:rFonts w:asciiTheme="minorBidi" w:hAnsiTheme="minorBidi"/>
        </w:rPr>
        <w:t>General Services</w:t>
      </w:r>
      <w:bookmarkEnd w:id="57"/>
    </w:p>
    <w:p w:rsidR="00F94687" w:rsidRDefault="00F94687" w:rsidP="00F94687">
      <w:pPr>
        <w:pStyle w:val="ListParagraph"/>
        <w:tabs>
          <w:tab w:val="left" w:pos="142"/>
          <w:tab w:val="left" w:pos="426"/>
        </w:tabs>
        <w:autoSpaceDE w:val="0"/>
        <w:autoSpaceDN w:val="0"/>
        <w:adjustRightInd w:val="0"/>
        <w:spacing w:after="0"/>
        <w:ind w:left="1430"/>
        <w:jc w:val="both"/>
        <w:outlineLvl w:val="2"/>
        <w:rPr>
          <w:rStyle w:val="Strong"/>
          <w:rFonts w:asciiTheme="minorBidi" w:hAnsiTheme="minorBidi"/>
        </w:rPr>
      </w:pPr>
    </w:p>
    <w:p w:rsidR="00605D6B" w:rsidRPr="00F94687" w:rsidRDefault="00605D6B" w:rsidP="00B731EF">
      <w:pPr>
        <w:spacing w:line="276" w:lineRule="auto"/>
        <w:rPr>
          <w:rFonts w:eastAsia="Times New Roman"/>
          <w:lang w:eastAsia="en-US"/>
        </w:rPr>
      </w:pPr>
      <w:r w:rsidRPr="00F94687">
        <w:rPr>
          <w:rFonts w:eastAsia="Times New Roman"/>
          <w:lang w:eastAsia="en-US"/>
        </w:rPr>
        <w:t>The progress shall be calculated based on PMS.</w:t>
      </w:r>
    </w:p>
    <w:p w:rsidR="00D3336D" w:rsidRDefault="00D3336D" w:rsidP="00B731EF">
      <w:pPr>
        <w:spacing w:line="276" w:lineRule="auto"/>
        <w:rPr>
          <w:rFonts w:asciiTheme="minorBidi" w:hAnsiTheme="minorBidi" w:cstheme="minorBidi"/>
          <w:sz w:val="22"/>
          <w:szCs w:val="22"/>
        </w:rPr>
      </w:pPr>
    </w:p>
    <w:p w:rsidR="00FC2819" w:rsidRPr="00335C73" w:rsidRDefault="00887FA0" w:rsidP="00B731EF">
      <w:pPr>
        <w:pStyle w:val="Heading1"/>
        <w:keepNext/>
        <w:numPr>
          <w:ilvl w:val="0"/>
          <w:numId w:val="37"/>
        </w:numPr>
        <w:tabs>
          <w:tab w:val="left" w:pos="-567"/>
          <w:tab w:val="left" w:pos="-142"/>
          <w:tab w:val="left" w:pos="284"/>
        </w:tabs>
        <w:autoSpaceDE/>
        <w:autoSpaceDN/>
        <w:adjustRightInd/>
        <w:spacing w:after="120" w:line="276" w:lineRule="auto"/>
        <w:ind w:hanging="1092"/>
        <w:contextualSpacing w:val="0"/>
        <w:rPr>
          <w:rFonts w:eastAsia="Times New Roman" w:cs="Times New Roman"/>
          <w:kern w:val="32"/>
          <w:sz w:val="28"/>
          <w:szCs w:val="48"/>
          <w:lang w:val="en-AU" w:bidi="fa-IR"/>
        </w:rPr>
      </w:pPr>
      <w:bookmarkStart w:id="58" w:name="_Toc275181513"/>
      <w:bookmarkStart w:id="59" w:name="_Toc501232128"/>
      <w:r w:rsidRPr="00335C73">
        <w:rPr>
          <w:rFonts w:eastAsia="Times New Roman" w:cs="Times New Roman"/>
          <w:kern w:val="32"/>
          <w:sz w:val="28"/>
          <w:szCs w:val="48"/>
          <w:lang w:val="en-AU" w:bidi="fa-IR"/>
        </w:rPr>
        <w:t>Project Progress Reporting</w:t>
      </w:r>
      <w:bookmarkEnd w:id="58"/>
      <w:bookmarkEnd w:id="59"/>
    </w:p>
    <w:p w:rsidR="00887FA0" w:rsidRPr="00F94687" w:rsidRDefault="00887FA0" w:rsidP="00F92F62">
      <w:pPr>
        <w:autoSpaceDE w:val="0"/>
        <w:autoSpaceDN w:val="0"/>
        <w:adjustRightInd w:val="0"/>
        <w:spacing w:line="276" w:lineRule="auto"/>
        <w:jc w:val="both"/>
        <w:rPr>
          <w:rFonts w:eastAsia="Times New Roman"/>
          <w:lang w:eastAsia="en-US"/>
        </w:rPr>
      </w:pPr>
      <w:r w:rsidRPr="00F94687">
        <w:rPr>
          <w:rFonts w:eastAsia="Times New Roman"/>
          <w:lang w:eastAsia="en-US"/>
        </w:rPr>
        <w:t xml:space="preserve">In order to </w:t>
      </w:r>
      <w:r w:rsidR="006E57BD" w:rsidRPr="00F94687">
        <w:rPr>
          <w:rFonts w:eastAsia="Times New Roman"/>
          <w:lang w:eastAsia="en-US"/>
        </w:rPr>
        <w:t>measure and control</w:t>
      </w:r>
      <w:r w:rsidRPr="00F94687">
        <w:rPr>
          <w:rFonts w:eastAsia="Times New Roman"/>
          <w:lang w:eastAsia="en-US"/>
        </w:rPr>
        <w:t xml:space="preserve"> the performance of different activities of the project, the work has been divided into different work packages. These work packages have been further broken down to work units and sub-work units according to tables of itemized breakdown of contract lump sum price and schedule of payment (Exhibit </w:t>
      </w:r>
      <w:r w:rsidR="00F92F62">
        <w:rPr>
          <w:rFonts w:eastAsia="Times New Roman"/>
          <w:lang w:eastAsia="en-US"/>
        </w:rPr>
        <w:t>II</w:t>
      </w:r>
      <w:r w:rsidRPr="00F94687">
        <w:rPr>
          <w:rFonts w:eastAsia="Times New Roman"/>
          <w:lang w:eastAsia="en-US"/>
        </w:rPr>
        <w:t>).</w:t>
      </w:r>
    </w:p>
    <w:p w:rsidR="00887FA0" w:rsidRPr="00F94687" w:rsidRDefault="00887FA0" w:rsidP="00B731EF">
      <w:pPr>
        <w:autoSpaceDE w:val="0"/>
        <w:autoSpaceDN w:val="0"/>
        <w:adjustRightInd w:val="0"/>
        <w:spacing w:line="276" w:lineRule="auto"/>
        <w:jc w:val="both"/>
        <w:rPr>
          <w:rFonts w:eastAsia="Times New Roman"/>
          <w:lang w:eastAsia="en-US"/>
        </w:rPr>
      </w:pPr>
      <w:r w:rsidRPr="00F94687">
        <w:rPr>
          <w:rFonts w:eastAsia="Times New Roman"/>
          <w:lang w:eastAsia="en-US"/>
        </w:rPr>
        <w:t>Project progress report content and issuing will be consid</w:t>
      </w:r>
      <w:r w:rsidR="00361BB3" w:rsidRPr="00F94687">
        <w:rPr>
          <w:rFonts w:eastAsia="Times New Roman"/>
          <w:lang w:eastAsia="en-US"/>
        </w:rPr>
        <w:t>ered as per reporting procedure.</w:t>
      </w:r>
    </w:p>
    <w:p w:rsidR="00887FA0" w:rsidRPr="00335C73" w:rsidRDefault="00887FA0" w:rsidP="00B731EF">
      <w:pPr>
        <w:pStyle w:val="Heading1"/>
        <w:keepNext/>
        <w:numPr>
          <w:ilvl w:val="0"/>
          <w:numId w:val="37"/>
        </w:numPr>
        <w:tabs>
          <w:tab w:val="left" w:pos="-142"/>
          <w:tab w:val="left" w:pos="284"/>
        </w:tabs>
        <w:autoSpaceDE/>
        <w:autoSpaceDN/>
        <w:adjustRightInd/>
        <w:spacing w:before="360" w:after="120" w:line="276" w:lineRule="auto"/>
        <w:ind w:hanging="951"/>
        <w:contextualSpacing w:val="0"/>
        <w:rPr>
          <w:rFonts w:eastAsia="Times New Roman" w:cs="Times New Roman"/>
          <w:kern w:val="32"/>
          <w:sz w:val="28"/>
          <w:szCs w:val="48"/>
          <w:lang w:val="en-AU" w:bidi="fa-IR"/>
        </w:rPr>
      </w:pPr>
      <w:bookmarkStart w:id="60" w:name="_Toc275181514"/>
      <w:bookmarkStart w:id="61" w:name="_Toc501232129"/>
      <w:r w:rsidRPr="00335C73">
        <w:rPr>
          <w:rFonts w:eastAsia="Times New Roman" w:cs="Times New Roman"/>
          <w:kern w:val="32"/>
          <w:sz w:val="28"/>
          <w:szCs w:val="48"/>
          <w:lang w:val="en-AU" w:bidi="fa-IR"/>
        </w:rPr>
        <w:t>Work instructions and corrective actions to the disciplines</w:t>
      </w:r>
      <w:bookmarkEnd w:id="60"/>
      <w:bookmarkEnd w:id="61"/>
    </w:p>
    <w:p w:rsidR="00887FA0" w:rsidRPr="00F92F62" w:rsidRDefault="00887FA0" w:rsidP="00B731EF">
      <w:pPr>
        <w:autoSpaceDE w:val="0"/>
        <w:autoSpaceDN w:val="0"/>
        <w:adjustRightInd w:val="0"/>
        <w:spacing w:line="276" w:lineRule="auto"/>
        <w:jc w:val="both"/>
        <w:rPr>
          <w:rFonts w:eastAsia="Times New Roman"/>
          <w:rtl/>
          <w:lang w:eastAsia="en-US"/>
        </w:rPr>
      </w:pPr>
      <w:r w:rsidRPr="00F92F62">
        <w:rPr>
          <w:rFonts w:eastAsia="Times New Roman"/>
          <w:lang w:eastAsia="en-US"/>
        </w:rPr>
        <w:t>Along the project work progress, updating, reports and analysis will monitor delays and problems</w:t>
      </w:r>
      <w:r w:rsidR="00CC2F83" w:rsidRPr="00F92F62">
        <w:rPr>
          <w:rFonts w:eastAsia="Times New Roman"/>
          <w:lang w:eastAsia="en-US"/>
        </w:rPr>
        <w:t>,</w:t>
      </w:r>
      <w:r w:rsidRPr="00F92F62">
        <w:rPr>
          <w:rFonts w:eastAsia="Times New Roman"/>
          <w:lang w:eastAsia="en-US"/>
        </w:rPr>
        <w:t xml:space="preserve"> Meetings will be held to advise the disciplines (Engineering, procurement and Construction) of the priorities for the work to be carried out. In the meetings will discus</w:t>
      </w:r>
      <w:r w:rsidR="00086A61" w:rsidRPr="00F92F62">
        <w:rPr>
          <w:rFonts w:eastAsia="Times New Roman"/>
          <w:lang w:eastAsia="en-US"/>
        </w:rPr>
        <w:t>s</w:t>
      </w:r>
      <w:r w:rsidRPr="00F92F62">
        <w:rPr>
          <w:rFonts w:eastAsia="Times New Roman"/>
          <w:lang w:eastAsia="en-US"/>
        </w:rPr>
        <w:t xml:space="preserve">, decide and agree </w:t>
      </w:r>
      <w:r w:rsidR="00086A61" w:rsidRPr="00F92F62">
        <w:rPr>
          <w:rFonts w:eastAsia="Times New Roman"/>
          <w:lang w:eastAsia="en-US"/>
        </w:rPr>
        <w:t>upon</w:t>
      </w:r>
      <w:r w:rsidRPr="00F92F62">
        <w:rPr>
          <w:rFonts w:eastAsia="Times New Roman"/>
          <w:lang w:eastAsia="en-US"/>
        </w:rPr>
        <w:t xml:space="preserve"> the instructions and corrective actions. Each planning engineer at the discipline will be responsible for tracking, following and reporting for the status of decisions and targets that will be agreed in meetings. Reports will be integrated and reported to the project manager to ensure the confirmation plan and actual status of the Project work progress and agreements.</w:t>
      </w:r>
    </w:p>
    <w:p w:rsidR="00B731EF" w:rsidRPr="007E0C2C" w:rsidRDefault="00B731EF" w:rsidP="00B731EF">
      <w:pPr>
        <w:autoSpaceDE w:val="0"/>
        <w:autoSpaceDN w:val="0"/>
        <w:adjustRightInd w:val="0"/>
        <w:spacing w:line="276" w:lineRule="auto"/>
        <w:jc w:val="both"/>
        <w:rPr>
          <w:rFonts w:asciiTheme="majorBidi" w:hAnsiTheme="majorBidi" w:cstheme="majorBidi"/>
          <w:sz w:val="22"/>
          <w:szCs w:val="22"/>
        </w:rPr>
      </w:pPr>
    </w:p>
    <w:p w:rsidR="00887FA0" w:rsidRDefault="00887FA0" w:rsidP="00B731EF">
      <w:pPr>
        <w:pStyle w:val="Heading1"/>
        <w:keepNext/>
        <w:numPr>
          <w:ilvl w:val="0"/>
          <w:numId w:val="37"/>
        </w:numPr>
        <w:tabs>
          <w:tab w:val="left" w:pos="-142"/>
          <w:tab w:val="left" w:pos="284"/>
        </w:tabs>
        <w:autoSpaceDE/>
        <w:autoSpaceDN/>
        <w:adjustRightInd/>
        <w:spacing w:line="276" w:lineRule="auto"/>
        <w:ind w:hanging="951"/>
        <w:contextualSpacing w:val="0"/>
        <w:rPr>
          <w:rFonts w:eastAsia="Times New Roman" w:cs="Times New Roman"/>
          <w:kern w:val="32"/>
          <w:sz w:val="28"/>
          <w:szCs w:val="48"/>
          <w:lang w:val="en-AU" w:bidi="fa-IR"/>
        </w:rPr>
      </w:pPr>
      <w:bookmarkStart w:id="62" w:name="_Toc275181515"/>
      <w:bookmarkStart w:id="63" w:name="_Toc501232130"/>
      <w:r w:rsidRPr="005506B8">
        <w:rPr>
          <w:rFonts w:eastAsia="Times New Roman" w:cs="Times New Roman"/>
          <w:kern w:val="32"/>
          <w:sz w:val="28"/>
          <w:szCs w:val="48"/>
          <w:lang w:val="en-AU" w:bidi="fa-IR"/>
        </w:rPr>
        <w:t>Change Control in Scheduling</w:t>
      </w:r>
      <w:bookmarkEnd w:id="62"/>
      <w:bookmarkEnd w:id="63"/>
    </w:p>
    <w:p w:rsidR="00591A2D" w:rsidRDefault="00591A2D" w:rsidP="00591A2D">
      <w:pPr>
        <w:rPr>
          <w:lang w:val="en-AU" w:eastAsia="en-US" w:bidi="fa-IR"/>
        </w:rPr>
      </w:pPr>
    </w:p>
    <w:p w:rsidR="00591A2D" w:rsidRPr="007650AD" w:rsidRDefault="00591A2D" w:rsidP="007650AD">
      <w:pPr>
        <w:jc w:val="both"/>
        <w:rPr>
          <w:rFonts w:eastAsia="Times New Roman"/>
          <w:lang w:eastAsia="en-US"/>
        </w:rPr>
      </w:pPr>
      <w:r w:rsidRPr="00591A2D">
        <w:rPr>
          <w:rFonts w:eastAsia="Times New Roman"/>
          <w:lang w:eastAsia="en-US"/>
        </w:rPr>
        <w:t>The owner will have the right to order changes. The contractor will be required to make changes in return for an equitable adjustment in the contract price and time.</w:t>
      </w:r>
      <w:r w:rsidR="007650AD">
        <w:rPr>
          <w:rFonts w:eastAsia="Times New Roman"/>
          <w:lang w:eastAsia="en-US"/>
        </w:rPr>
        <w:t xml:space="preserve"> </w:t>
      </w:r>
      <w:r w:rsidR="007650AD" w:rsidRPr="007650AD">
        <w:rPr>
          <w:rFonts w:eastAsia="Times New Roman"/>
          <w:lang w:eastAsia="en-US"/>
        </w:rPr>
        <w:t>The overall change process must be managed efficiently during all stages: Planning and Design, Bid/ Award, and Construction.”</w:t>
      </w:r>
    </w:p>
    <w:p w:rsidR="007650AD" w:rsidRPr="00591A2D" w:rsidRDefault="007650AD" w:rsidP="007650AD">
      <w:pPr>
        <w:jc w:val="both"/>
        <w:rPr>
          <w:rFonts w:eastAsia="Times New Roman"/>
          <w:lang w:eastAsia="en-US"/>
        </w:rPr>
      </w:pPr>
      <w:r w:rsidRPr="007650AD">
        <w:rPr>
          <w:rFonts w:eastAsia="Times New Roman"/>
          <w:lang w:eastAsia="en-US"/>
        </w:rPr>
        <w:t>Schedule change control is an important element of the Project change control. Schedule change control is an important element of the Project change control program.</w:t>
      </w:r>
      <w:r w:rsidR="00E76121">
        <w:rPr>
          <w:rFonts w:eastAsia="Times New Roman"/>
          <w:lang w:eastAsia="en-US"/>
        </w:rPr>
        <w:t xml:space="preserve"> </w:t>
      </w:r>
      <w:r w:rsidR="00E76121">
        <w:t>When the schedule is accurately maintained and changes are documented, it is a vital element for successful project management.</w:t>
      </w:r>
    </w:p>
    <w:p w:rsidR="00B731EF" w:rsidRDefault="00B731EF" w:rsidP="00B731EF">
      <w:pPr>
        <w:autoSpaceDE w:val="0"/>
        <w:autoSpaceDN w:val="0"/>
        <w:adjustRightInd w:val="0"/>
        <w:spacing w:line="276" w:lineRule="auto"/>
        <w:jc w:val="both"/>
        <w:rPr>
          <w:rFonts w:asciiTheme="minorBidi" w:hAnsiTheme="minorBidi" w:cstheme="minorBidi"/>
          <w:bCs/>
          <w:sz w:val="22"/>
          <w:szCs w:val="22"/>
          <w:rtl/>
        </w:rPr>
      </w:pPr>
    </w:p>
    <w:p w:rsidR="00B731EF" w:rsidRDefault="00B731EF" w:rsidP="00B731EF">
      <w:pPr>
        <w:autoSpaceDE w:val="0"/>
        <w:autoSpaceDN w:val="0"/>
        <w:adjustRightInd w:val="0"/>
        <w:spacing w:line="276" w:lineRule="auto"/>
        <w:jc w:val="both"/>
        <w:rPr>
          <w:rFonts w:asciiTheme="minorBidi" w:hAnsiTheme="minorBidi" w:cstheme="minorBidi"/>
          <w:bCs/>
          <w:sz w:val="22"/>
          <w:szCs w:val="22"/>
          <w:rtl/>
        </w:rPr>
      </w:pPr>
    </w:p>
    <w:p w:rsidR="00887FA0" w:rsidRDefault="00887FA0" w:rsidP="00B731EF">
      <w:pPr>
        <w:autoSpaceDE w:val="0"/>
        <w:autoSpaceDN w:val="0"/>
        <w:adjustRightInd w:val="0"/>
        <w:spacing w:line="276" w:lineRule="auto"/>
        <w:jc w:val="both"/>
        <w:rPr>
          <w:rFonts w:asciiTheme="minorBidi" w:hAnsiTheme="minorBidi" w:cstheme="minorBidi"/>
          <w:bCs/>
          <w:sz w:val="22"/>
          <w:szCs w:val="22"/>
        </w:rPr>
      </w:pPr>
      <w:r w:rsidRPr="00D44474">
        <w:rPr>
          <w:rFonts w:asciiTheme="minorBidi" w:hAnsiTheme="minorBidi" w:cstheme="minorBidi"/>
          <w:bCs/>
          <w:sz w:val="22"/>
          <w:szCs w:val="22"/>
        </w:rPr>
        <w:t>.</w:t>
      </w:r>
    </w:p>
    <w:p w:rsidR="00887FA0" w:rsidRPr="00A10CCC" w:rsidRDefault="00542BE9" w:rsidP="00B731EF">
      <w:pPr>
        <w:pStyle w:val="Heading1"/>
        <w:keepNext/>
        <w:numPr>
          <w:ilvl w:val="0"/>
          <w:numId w:val="37"/>
        </w:numPr>
        <w:tabs>
          <w:tab w:val="left" w:pos="-142"/>
          <w:tab w:val="left" w:pos="284"/>
        </w:tabs>
        <w:autoSpaceDE/>
        <w:autoSpaceDN/>
        <w:adjustRightInd/>
        <w:spacing w:line="276" w:lineRule="auto"/>
        <w:ind w:hanging="951"/>
        <w:contextualSpacing w:val="0"/>
        <w:rPr>
          <w:rFonts w:eastAsia="Times New Roman" w:cs="Times New Roman"/>
          <w:kern w:val="32"/>
          <w:sz w:val="28"/>
          <w:szCs w:val="48"/>
          <w:lang w:val="en-AU" w:bidi="fa-IR"/>
        </w:rPr>
      </w:pPr>
      <w:bookmarkStart w:id="64" w:name="_Toc275181516"/>
      <w:bookmarkStart w:id="65" w:name="_Toc501232131"/>
      <w:r w:rsidRPr="00A10CCC">
        <w:rPr>
          <w:rFonts w:eastAsia="Times New Roman" w:cs="Times New Roman"/>
          <w:kern w:val="32"/>
          <w:sz w:val="28"/>
          <w:szCs w:val="48"/>
          <w:lang w:val="en-AU" w:bidi="fa-IR"/>
        </w:rPr>
        <w:t>A</w:t>
      </w:r>
      <w:r w:rsidR="00616CE4" w:rsidRPr="00A10CCC">
        <w:rPr>
          <w:rFonts w:eastAsia="Times New Roman" w:cs="Times New Roman"/>
          <w:kern w:val="32"/>
          <w:sz w:val="28"/>
          <w:szCs w:val="48"/>
          <w:lang w:val="en-AU" w:bidi="fa-IR"/>
        </w:rPr>
        <w:t>ttachments</w:t>
      </w:r>
      <w:bookmarkEnd w:id="64"/>
      <w:bookmarkEnd w:id="65"/>
    </w:p>
    <w:p w:rsidR="00435AAF" w:rsidRPr="00435AAF" w:rsidRDefault="00435AAF" w:rsidP="00B731EF">
      <w:pPr>
        <w:spacing w:line="276" w:lineRule="auto"/>
        <w:rPr>
          <w:lang w:eastAsia="en-US"/>
        </w:rPr>
      </w:pPr>
    </w:p>
    <w:p w:rsidR="00887FA0" w:rsidRPr="00660BAA" w:rsidRDefault="00887FA0" w:rsidP="00A22E03">
      <w:pPr>
        <w:pStyle w:val="ListParagraph"/>
        <w:numPr>
          <w:ilvl w:val="1"/>
          <w:numId w:val="13"/>
        </w:numPr>
        <w:autoSpaceDE w:val="0"/>
        <w:autoSpaceDN w:val="0"/>
        <w:adjustRightInd w:val="0"/>
        <w:jc w:val="both"/>
        <w:rPr>
          <w:rFonts w:asciiTheme="minorBidi" w:hAnsiTheme="minorBidi"/>
          <w:b/>
          <w:bCs/>
        </w:rPr>
      </w:pPr>
      <w:bookmarkStart w:id="66" w:name="_Toc275181517"/>
      <w:r w:rsidRPr="00660BAA">
        <w:rPr>
          <w:rFonts w:asciiTheme="minorBidi" w:hAnsiTheme="minorBidi"/>
          <w:b/>
          <w:bCs/>
        </w:rPr>
        <w:t xml:space="preserve">Attachment # 1 </w:t>
      </w:r>
      <w:r w:rsidR="00F714F6">
        <w:rPr>
          <w:rFonts w:asciiTheme="minorBidi" w:hAnsiTheme="minorBidi"/>
          <w:b/>
          <w:bCs/>
        </w:rPr>
        <w:t xml:space="preserve">- </w:t>
      </w:r>
      <w:r w:rsidRPr="00660BAA">
        <w:rPr>
          <w:rFonts w:asciiTheme="minorBidi" w:hAnsiTheme="minorBidi"/>
          <w:b/>
          <w:bCs/>
        </w:rPr>
        <w:t>Schedule Hierarchy</w:t>
      </w:r>
      <w:bookmarkEnd w:id="66"/>
      <w:r w:rsidR="00F714F6">
        <w:rPr>
          <w:rFonts w:asciiTheme="minorBidi" w:hAnsiTheme="minorBidi"/>
          <w:b/>
          <w:bCs/>
        </w:rPr>
        <w:t xml:space="preserve"> </w:t>
      </w:r>
    </w:p>
    <w:p w:rsidR="00887FA0" w:rsidRPr="00660BAA" w:rsidRDefault="00887FA0" w:rsidP="00A22E03">
      <w:pPr>
        <w:pStyle w:val="ListParagraph"/>
        <w:numPr>
          <w:ilvl w:val="1"/>
          <w:numId w:val="13"/>
        </w:numPr>
        <w:autoSpaceDE w:val="0"/>
        <w:autoSpaceDN w:val="0"/>
        <w:adjustRightInd w:val="0"/>
        <w:jc w:val="both"/>
        <w:rPr>
          <w:rFonts w:asciiTheme="minorBidi" w:hAnsiTheme="minorBidi"/>
          <w:b/>
          <w:bCs/>
        </w:rPr>
      </w:pPr>
      <w:r w:rsidRPr="00660BAA">
        <w:rPr>
          <w:rFonts w:asciiTheme="minorBidi" w:hAnsiTheme="minorBidi"/>
          <w:b/>
          <w:bCs/>
        </w:rPr>
        <w:t>Attachment #</w:t>
      </w:r>
      <w:r w:rsidR="00F714F6">
        <w:rPr>
          <w:rFonts w:asciiTheme="minorBidi" w:hAnsiTheme="minorBidi"/>
          <w:b/>
          <w:bCs/>
        </w:rPr>
        <w:t xml:space="preserve"> </w:t>
      </w:r>
      <w:r w:rsidRPr="00660BAA">
        <w:rPr>
          <w:rFonts w:asciiTheme="minorBidi" w:hAnsiTheme="minorBidi"/>
          <w:b/>
          <w:bCs/>
        </w:rPr>
        <w:t xml:space="preserve">2 </w:t>
      </w:r>
      <w:r w:rsidR="00F714F6">
        <w:rPr>
          <w:rFonts w:asciiTheme="minorBidi" w:hAnsiTheme="minorBidi"/>
          <w:b/>
          <w:bCs/>
        </w:rPr>
        <w:t xml:space="preserve">- </w:t>
      </w:r>
      <w:r w:rsidRPr="00660BAA">
        <w:rPr>
          <w:rFonts w:asciiTheme="minorBidi" w:hAnsiTheme="minorBidi"/>
          <w:b/>
          <w:bCs/>
        </w:rPr>
        <w:t>Activity ID Numbering and Project/Activity Code Dictionary Definition</w:t>
      </w:r>
      <w:r w:rsidR="00F714F6">
        <w:rPr>
          <w:rFonts w:asciiTheme="minorBidi" w:hAnsiTheme="minorBidi"/>
          <w:b/>
          <w:bCs/>
        </w:rPr>
        <w:t xml:space="preserve"> </w:t>
      </w:r>
    </w:p>
    <w:p w:rsidR="00E511F2" w:rsidRDefault="00F94687" w:rsidP="00B731EF">
      <w:pPr>
        <w:pStyle w:val="ListParagraph"/>
        <w:numPr>
          <w:ilvl w:val="1"/>
          <w:numId w:val="13"/>
        </w:numPr>
        <w:autoSpaceDE w:val="0"/>
        <w:autoSpaceDN w:val="0"/>
        <w:adjustRightInd w:val="0"/>
        <w:jc w:val="both"/>
        <w:rPr>
          <w:rFonts w:asciiTheme="minorBidi" w:hAnsiTheme="minorBidi"/>
          <w:b/>
          <w:bCs/>
        </w:rPr>
      </w:pPr>
      <w:r w:rsidRPr="00660BAA">
        <w:rPr>
          <w:rFonts w:asciiTheme="minorBidi" w:hAnsiTheme="minorBidi"/>
          <w:b/>
          <w:bCs/>
        </w:rPr>
        <w:t xml:space="preserve">Attachment </w:t>
      </w:r>
      <w:r>
        <w:rPr>
          <w:rFonts w:asciiTheme="minorBidi" w:hAnsiTheme="minorBidi"/>
          <w:b/>
          <w:bCs/>
        </w:rPr>
        <w:t>#</w:t>
      </w:r>
      <w:r w:rsidR="00E511F2" w:rsidRPr="00660BAA">
        <w:rPr>
          <w:rFonts w:asciiTheme="minorBidi" w:hAnsiTheme="minorBidi"/>
          <w:b/>
          <w:bCs/>
        </w:rPr>
        <w:t xml:space="preserve"> </w:t>
      </w:r>
      <w:r w:rsidR="00F714F6">
        <w:rPr>
          <w:rFonts w:asciiTheme="minorBidi" w:hAnsiTheme="minorBidi"/>
          <w:b/>
          <w:bCs/>
        </w:rPr>
        <w:t>3</w:t>
      </w:r>
      <w:r w:rsidR="00E511F2" w:rsidRPr="00660BAA">
        <w:rPr>
          <w:rFonts w:asciiTheme="minorBidi" w:hAnsiTheme="minorBidi"/>
          <w:b/>
          <w:bCs/>
        </w:rPr>
        <w:t xml:space="preserve"> </w:t>
      </w:r>
      <w:r w:rsidR="00F714F6">
        <w:rPr>
          <w:rFonts w:asciiTheme="minorBidi" w:hAnsiTheme="minorBidi"/>
          <w:b/>
          <w:bCs/>
        </w:rPr>
        <w:t>– Detail Instruction for Primavera Settings</w:t>
      </w:r>
      <w:r w:rsidR="00A22E03">
        <w:rPr>
          <w:rFonts w:asciiTheme="minorBidi" w:hAnsiTheme="minorBidi"/>
          <w:b/>
          <w:bCs/>
        </w:rPr>
        <w:t xml:space="preserve"> </w:t>
      </w:r>
    </w:p>
    <w:p w:rsidR="00435AAF" w:rsidRDefault="00F94687" w:rsidP="00A22E03">
      <w:pPr>
        <w:pStyle w:val="ListParagraph"/>
        <w:numPr>
          <w:ilvl w:val="1"/>
          <w:numId w:val="13"/>
        </w:numPr>
        <w:autoSpaceDE w:val="0"/>
        <w:autoSpaceDN w:val="0"/>
        <w:adjustRightInd w:val="0"/>
        <w:jc w:val="both"/>
        <w:rPr>
          <w:rFonts w:asciiTheme="minorBidi" w:hAnsiTheme="minorBidi"/>
          <w:b/>
          <w:bCs/>
        </w:rPr>
      </w:pPr>
      <w:r w:rsidRPr="00660BAA">
        <w:rPr>
          <w:rFonts w:asciiTheme="minorBidi" w:hAnsiTheme="minorBidi"/>
          <w:b/>
          <w:bCs/>
        </w:rPr>
        <w:t xml:space="preserve">Attachment </w:t>
      </w:r>
      <w:r>
        <w:rPr>
          <w:rFonts w:asciiTheme="minorBidi" w:hAnsiTheme="minorBidi"/>
          <w:b/>
          <w:bCs/>
        </w:rPr>
        <w:t>#</w:t>
      </w:r>
      <w:r w:rsidR="00435AAF" w:rsidRPr="00660BAA">
        <w:rPr>
          <w:rFonts w:asciiTheme="minorBidi" w:hAnsiTheme="minorBidi"/>
          <w:b/>
          <w:bCs/>
        </w:rPr>
        <w:t xml:space="preserve"> </w:t>
      </w:r>
      <w:r w:rsidR="00435AAF">
        <w:rPr>
          <w:rFonts w:asciiTheme="minorBidi" w:hAnsiTheme="minorBidi"/>
          <w:b/>
          <w:bCs/>
        </w:rPr>
        <w:t>4</w:t>
      </w:r>
      <w:r w:rsidR="00435AAF" w:rsidRPr="00660BAA">
        <w:rPr>
          <w:rFonts w:asciiTheme="minorBidi" w:hAnsiTheme="minorBidi"/>
          <w:b/>
          <w:bCs/>
        </w:rPr>
        <w:t xml:space="preserve"> </w:t>
      </w:r>
      <w:r w:rsidR="00435AAF">
        <w:rPr>
          <w:rFonts w:asciiTheme="minorBidi" w:hAnsiTheme="minorBidi"/>
          <w:b/>
          <w:bCs/>
        </w:rPr>
        <w:t xml:space="preserve">- Detail Instruction for Updating &amp; Scheduling </w:t>
      </w:r>
    </w:p>
    <w:p w:rsidR="00684B0A" w:rsidRPr="00435AAF" w:rsidRDefault="00E511F2" w:rsidP="00A22E03">
      <w:pPr>
        <w:pStyle w:val="ListParagraph"/>
        <w:numPr>
          <w:ilvl w:val="1"/>
          <w:numId w:val="13"/>
        </w:numPr>
        <w:autoSpaceDE w:val="0"/>
        <w:autoSpaceDN w:val="0"/>
        <w:adjustRightInd w:val="0"/>
        <w:jc w:val="both"/>
        <w:rPr>
          <w:rFonts w:asciiTheme="minorBidi" w:hAnsiTheme="minorBidi"/>
          <w:b/>
          <w:bCs/>
        </w:rPr>
      </w:pPr>
      <w:r w:rsidRPr="00660BAA">
        <w:rPr>
          <w:rFonts w:asciiTheme="minorBidi" w:hAnsiTheme="minorBidi"/>
          <w:b/>
          <w:bCs/>
        </w:rPr>
        <w:t>Attachment #</w:t>
      </w:r>
      <w:r w:rsidR="00435AAF">
        <w:rPr>
          <w:rFonts w:asciiTheme="minorBidi" w:hAnsiTheme="minorBidi"/>
          <w:b/>
          <w:bCs/>
        </w:rPr>
        <w:t xml:space="preserve"> 5 –</w:t>
      </w:r>
      <w:r w:rsidRPr="00660BAA">
        <w:rPr>
          <w:rFonts w:asciiTheme="minorBidi" w:hAnsiTheme="minorBidi"/>
          <w:b/>
          <w:bCs/>
        </w:rPr>
        <w:t xml:space="preserve"> </w:t>
      </w:r>
      <w:r w:rsidR="00A22E03">
        <w:rPr>
          <w:rFonts w:asciiTheme="minorBidi" w:hAnsiTheme="minorBidi"/>
          <w:b/>
          <w:bCs/>
        </w:rPr>
        <w:t>Key</w:t>
      </w:r>
      <w:r w:rsidR="00435AAF">
        <w:rPr>
          <w:rFonts w:asciiTheme="minorBidi" w:hAnsiTheme="minorBidi"/>
          <w:b/>
          <w:bCs/>
        </w:rPr>
        <w:t xml:space="preserve"> Milestones </w:t>
      </w:r>
    </w:p>
    <w:sectPr w:rsidR="00684B0A" w:rsidRPr="00435AAF" w:rsidSect="00AA3FAE">
      <w:type w:val="continuous"/>
      <w:pgSz w:w="11906" w:h="16838" w:code="9"/>
      <w:pgMar w:top="1440" w:right="1440" w:bottom="1440" w:left="1440" w:header="73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9FA" w:rsidRDefault="00CA19FA" w:rsidP="003E7DA5">
      <w:pPr>
        <w:pStyle w:val="Header"/>
      </w:pPr>
      <w:r>
        <w:separator/>
      </w:r>
    </w:p>
  </w:endnote>
  <w:endnote w:type="continuationSeparator" w:id="0">
    <w:p w:rsidR="00CA19FA" w:rsidRDefault="00CA19FA" w:rsidP="003E7DA5">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05F" w:rsidRDefault="00A1205F" w:rsidP="002C7E6F">
    <w:pPr>
      <w:pStyle w:val="Footer"/>
      <w:tabs>
        <w:tab w:val="left" w:pos="1188"/>
      </w:tabs>
      <w:ind w:right="360"/>
      <w:jc w:val="right"/>
      <w:rPr>
        <w:sz w:val="20"/>
        <w:szCs w:val="20"/>
        <w:rtl/>
      </w:rPr>
    </w:pPr>
    <w:r>
      <w:rPr>
        <w:noProof/>
        <w:sz w:val="20"/>
        <w:szCs w:val="20"/>
        <w:rtl/>
        <w:lang w:eastAsia="en-US"/>
      </w:rPr>
      <mc:AlternateContent>
        <mc:Choice Requires="wps">
          <w:drawing>
            <wp:anchor distT="0" distB="0" distL="114300" distR="114300" simplePos="0" relativeHeight="251654144" behindDoc="0" locked="0" layoutInCell="1" allowOverlap="1" wp14:anchorId="6AFA8247" wp14:editId="2764C412">
              <wp:simplePos x="0" y="0"/>
              <wp:positionH relativeFrom="column">
                <wp:posOffset>-360680</wp:posOffset>
              </wp:positionH>
              <wp:positionV relativeFrom="paragraph">
                <wp:posOffset>39370</wp:posOffset>
              </wp:positionV>
              <wp:extent cx="6629400" cy="0"/>
              <wp:effectExtent l="10795" t="10795" r="17780" b="1778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629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A8FD833" id="Line 1" o:spid="_x0000_s1026" style="position:absolute;flip:x 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pt,3.1pt" to="493.6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" strokeweight="1.5pt"/>
          </w:pict>
        </mc:Fallback>
      </mc:AlternateContent>
    </w:r>
  </w:p>
  <w:p w:rsidR="00A1205F" w:rsidRDefault="00A1205F" w:rsidP="00F94687">
    <w:pPr>
      <w:pStyle w:val="Footer"/>
      <w:tabs>
        <w:tab w:val="left" w:pos="1188"/>
      </w:tabs>
      <w:ind w:right="360"/>
      <w:jc w:val="right"/>
      <w:rPr>
        <w:rStyle w:val="PageNumber"/>
        <w:rFonts w:ascii="Arial" w:hAnsi="Arial" w:cs="Arial"/>
        <w:sz w:val="18"/>
        <w:szCs w:val="18"/>
      </w:rPr>
    </w:pPr>
    <w:r w:rsidRPr="00831A10">
      <w:rPr>
        <w:rFonts w:ascii="Arial" w:hAnsi="Arial" w:cs="Arial"/>
        <w:sz w:val="18"/>
        <w:szCs w:val="18"/>
        <w:lang w:bidi="fa-IR"/>
      </w:rPr>
      <w:t xml:space="preserve">Page </w:t>
    </w:r>
    <w:r w:rsidRPr="00831A10">
      <w:rPr>
        <w:rStyle w:val="PageNumber"/>
        <w:rFonts w:ascii="Arial" w:hAnsi="Arial" w:cs="Arial"/>
        <w:sz w:val="18"/>
        <w:szCs w:val="18"/>
      </w:rPr>
      <w:fldChar w:fldCharType="begin"/>
    </w:r>
    <w:r w:rsidRPr="00831A10">
      <w:rPr>
        <w:rStyle w:val="PageNumber"/>
        <w:rFonts w:ascii="Arial" w:hAnsi="Arial" w:cs="Arial"/>
        <w:sz w:val="18"/>
        <w:szCs w:val="18"/>
      </w:rPr>
      <w:instrText xml:space="preserve"> PAGE </w:instrText>
    </w:r>
    <w:r w:rsidRPr="00831A10">
      <w:rPr>
        <w:rStyle w:val="PageNumber"/>
        <w:rFonts w:ascii="Arial" w:hAnsi="Arial" w:cs="Arial"/>
        <w:sz w:val="18"/>
        <w:szCs w:val="18"/>
      </w:rPr>
      <w:fldChar w:fldCharType="separate"/>
    </w:r>
    <w:r w:rsidR="008E4C0A">
      <w:rPr>
        <w:rStyle w:val="PageNumber"/>
        <w:rFonts w:ascii="Arial" w:hAnsi="Arial" w:cs="Arial"/>
        <w:noProof/>
        <w:sz w:val="18"/>
        <w:szCs w:val="18"/>
      </w:rPr>
      <w:t>1</w:t>
    </w:r>
    <w:r w:rsidRPr="00831A10">
      <w:rPr>
        <w:rStyle w:val="PageNumber"/>
        <w:rFonts w:ascii="Arial" w:hAnsi="Arial" w:cs="Arial"/>
        <w:sz w:val="18"/>
        <w:szCs w:val="18"/>
      </w:rPr>
      <w:fldChar w:fldCharType="end"/>
    </w:r>
    <w:r w:rsidRPr="00831A10">
      <w:rPr>
        <w:rFonts w:ascii="Arial" w:hAnsi="Arial" w:cs="Arial"/>
        <w:sz w:val="18"/>
        <w:szCs w:val="18"/>
        <w:lang w:bidi="fa-IR"/>
      </w:rPr>
      <w:t xml:space="preserve"> of </w:t>
    </w:r>
    <w:r>
      <w:rPr>
        <w:rStyle w:val="PageNumber"/>
        <w:rFonts w:ascii="Arial" w:hAnsi="Arial" w:cs="Arial" w:hint="cs"/>
        <w:sz w:val="18"/>
        <w:szCs w:val="18"/>
        <w:rtl/>
      </w:rPr>
      <w:t>1</w:t>
    </w:r>
    <w:r w:rsidR="00F94687">
      <w:rPr>
        <w:rStyle w:val="PageNumber"/>
        <w:rFonts w:ascii="Arial" w:hAnsi="Arial" w:cs="Arial"/>
        <w:sz w:val="18"/>
        <w:szCs w:val="18"/>
      </w:rPr>
      <w:t>3</w:t>
    </w:r>
  </w:p>
  <w:p w:rsidR="00A1205F" w:rsidRPr="00831A10" w:rsidRDefault="00A1205F" w:rsidP="00D77604">
    <w:pPr>
      <w:pStyle w:val="Footer"/>
      <w:tabs>
        <w:tab w:val="left" w:pos="1188"/>
      </w:tabs>
      <w:ind w:right="360"/>
      <w:jc w:val="right"/>
      <w:rPr>
        <w:rFonts w:ascii="Arial" w:hAnsi="Arial" w:cs="Arial"/>
        <w:sz w:val="18"/>
        <w:szCs w:val="18"/>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9FA" w:rsidRDefault="00CA19FA" w:rsidP="003E7DA5">
      <w:pPr>
        <w:pStyle w:val="Header"/>
      </w:pPr>
      <w:r>
        <w:separator/>
      </w:r>
    </w:p>
  </w:footnote>
  <w:footnote w:type="continuationSeparator" w:id="0">
    <w:p w:rsidR="00CA19FA" w:rsidRDefault="00CA19FA" w:rsidP="003E7DA5">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05F" w:rsidRPr="009F750C" w:rsidRDefault="00A1205F" w:rsidP="00F44713">
    <w:pPr>
      <w:pStyle w:val="Header"/>
      <w:tabs>
        <w:tab w:val="clear" w:pos="4320"/>
        <w:tab w:val="clear" w:pos="8640"/>
        <w:tab w:val="left" w:pos="544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29EF"/>
    <w:multiLevelType w:val="multilevel"/>
    <w:tmpl w:val="F274F512"/>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30" w:hanging="720"/>
      </w:pPr>
      <w:rPr>
        <w:rFonts w:ascii="Arial" w:hAnsi="Arial" w:cs="Arial" w:hint="default"/>
        <w:b/>
        <w:bCs/>
      </w:rPr>
    </w:lvl>
    <w:lvl w:ilvl="3">
      <w:start w:val="1"/>
      <w:numFmt w:val="decimal"/>
      <w:lvlText w:val="%1.%2.%3.%4"/>
      <w:lvlJc w:val="left"/>
      <w:pPr>
        <w:ind w:left="1572" w:hanging="720"/>
      </w:pPr>
      <w:rPr>
        <w:rFonts w:hint="default"/>
        <w:b/>
        <w:bCs/>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nsid w:val="023D1AFD"/>
    <w:multiLevelType w:val="hybridMultilevel"/>
    <w:tmpl w:val="3C3C33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5345DC6"/>
    <w:multiLevelType w:val="hybridMultilevel"/>
    <w:tmpl w:val="9462F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0C2DDB"/>
    <w:multiLevelType w:val="singleLevel"/>
    <w:tmpl w:val="C79A18DA"/>
    <w:lvl w:ilvl="0">
      <w:start w:val="2"/>
      <w:numFmt w:val="bullet"/>
      <w:lvlText w:val="-"/>
      <w:lvlJc w:val="left"/>
      <w:pPr>
        <w:tabs>
          <w:tab w:val="num" w:pos="1695"/>
        </w:tabs>
        <w:ind w:left="1695" w:hanging="840"/>
      </w:pPr>
      <w:rPr>
        <w:rFonts w:ascii="Times New Roman" w:eastAsia="Gulim" w:hAnsi="Times New Roman" w:hint="default"/>
      </w:rPr>
    </w:lvl>
  </w:abstractNum>
  <w:abstractNum w:abstractNumId="4">
    <w:nsid w:val="0BF32429"/>
    <w:multiLevelType w:val="multilevel"/>
    <w:tmpl w:val="E10044FA"/>
    <w:lvl w:ilvl="0">
      <w:start w:val="8"/>
      <w:numFmt w:val="decimal"/>
      <w:lvlText w:val="%1"/>
      <w:lvlJc w:val="left"/>
      <w:pPr>
        <w:ind w:left="360" w:hanging="360"/>
      </w:pPr>
      <w:rPr>
        <w:rFonts w:hint="default"/>
      </w:rPr>
    </w:lvl>
    <w:lvl w:ilvl="1">
      <w:start w:val="1"/>
      <w:numFmt w:val="bullet"/>
      <w:lvlText w:val=""/>
      <w:lvlJc w:val="left"/>
      <w:pPr>
        <w:ind w:left="644" w:hanging="360"/>
      </w:pPr>
      <w:rPr>
        <w:rFonts w:ascii="Symbol" w:hAnsi="Symbol" w:hint="default"/>
      </w:rPr>
    </w:lvl>
    <w:lvl w:ilvl="2">
      <w:start w:val="1"/>
      <w:numFmt w:val="decimal"/>
      <w:lvlText w:val="%1.%2.%3"/>
      <w:lvlJc w:val="left"/>
      <w:pPr>
        <w:ind w:left="1430" w:hanging="720"/>
      </w:pPr>
      <w:rPr>
        <w:rFonts w:ascii="Arial" w:hAnsi="Arial" w:cs="Arial" w:hint="default"/>
        <w:b/>
        <w:bCs/>
      </w:rPr>
    </w:lvl>
    <w:lvl w:ilvl="3">
      <w:start w:val="1"/>
      <w:numFmt w:val="decimal"/>
      <w:lvlText w:val="%1.%2.%3.%4"/>
      <w:lvlJc w:val="left"/>
      <w:pPr>
        <w:ind w:left="1572" w:hanging="720"/>
      </w:pPr>
      <w:rPr>
        <w:rFonts w:hint="default"/>
        <w:b/>
        <w:bCs/>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DA0550D"/>
    <w:multiLevelType w:val="multilevel"/>
    <w:tmpl w:val="41BEA10E"/>
    <w:lvl w:ilvl="0">
      <w:start w:val="2"/>
      <w:numFmt w:val="decimal"/>
      <w:lvlText w:val="%1"/>
      <w:lvlJc w:val="left"/>
      <w:pPr>
        <w:tabs>
          <w:tab w:val="num" w:pos="855"/>
        </w:tabs>
        <w:ind w:left="855" w:hanging="855"/>
      </w:pPr>
      <w:rPr>
        <w:rFonts w:hint="eastAsia"/>
      </w:rPr>
    </w:lvl>
    <w:lvl w:ilvl="1">
      <w:start w:val="1"/>
      <w:numFmt w:val="decimal"/>
      <w:lvlText w:val="%1.%2"/>
      <w:lvlJc w:val="left"/>
      <w:pPr>
        <w:tabs>
          <w:tab w:val="num" w:pos="855"/>
        </w:tabs>
        <w:ind w:left="855" w:hanging="855"/>
      </w:pPr>
      <w:rPr>
        <w:rFonts w:hint="eastAsia"/>
      </w:rPr>
    </w:lvl>
    <w:lvl w:ilvl="2">
      <w:start w:val="1"/>
      <w:numFmt w:val="decimal"/>
      <w:lvlText w:val="%1.%2.%3"/>
      <w:lvlJc w:val="left"/>
      <w:pPr>
        <w:tabs>
          <w:tab w:val="num" w:pos="855"/>
        </w:tabs>
        <w:ind w:left="855" w:hanging="855"/>
      </w:pPr>
      <w:rPr>
        <w:rFonts w:hint="eastAsia"/>
      </w:rPr>
    </w:lvl>
    <w:lvl w:ilvl="3">
      <w:start w:val="1"/>
      <w:numFmt w:val="decimal"/>
      <w:lvlText w:val="%1.%2.%3.%4"/>
      <w:lvlJc w:val="left"/>
      <w:pPr>
        <w:tabs>
          <w:tab w:val="num" w:pos="855"/>
        </w:tabs>
        <w:ind w:left="855" w:hanging="855"/>
      </w:pPr>
      <w:rPr>
        <w:rFonts w:hint="eastAsia"/>
      </w:rPr>
    </w:lvl>
    <w:lvl w:ilvl="4">
      <w:start w:val="1"/>
      <w:numFmt w:val="decimal"/>
      <w:lvlText w:val="%1.%2.%3.%4.%5"/>
      <w:lvlJc w:val="left"/>
      <w:pPr>
        <w:tabs>
          <w:tab w:val="num" w:pos="855"/>
        </w:tabs>
        <w:ind w:left="855" w:hanging="855"/>
      </w:pPr>
      <w:rPr>
        <w:rFonts w:hint="eastAsia"/>
      </w:rPr>
    </w:lvl>
    <w:lvl w:ilvl="5">
      <w:start w:val="1"/>
      <w:numFmt w:val="decimal"/>
      <w:lvlText w:val="%1.%2.%3.%4.%5.%6"/>
      <w:lvlJc w:val="left"/>
      <w:pPr>
        <w:tabs>
          <w:tab w:val="num" w:pos="855"/>
        </w:tabs>
        <w:ind w:left="855" w:hanging="855"/>
      </w:pPr>
      <w:rPr>
        <w:rFonts w:hint="eastAsia"/>
      </w:rPr>
    </w:lvl>
    <w:lvl w:ilvl="6">
      <w:start w:val="1"/>
      <w:numFmt w:val="decimal"/>
      <w:lvlText w:val="%1.%2.%3.%4.%5.%6.%7"/>
      <w:lvlJc w:val="left"/>
      <w:pPr>
        <w:tabs>
          <w:tab w:val="num" w:pos="855"/>
        </w:tabs>
        <w:ind w:left="855" w:hanging="855"/>
      </w:pPr>
      <w:rPr>
        <w:rFonts w:hint="eastAsia"/>
      </w:rPr>
    </w:lvl>
    <w:lvl w:ilvl="7">
      <w:start w:val="1"/>
      <w:numFmt w:val="decimal"/>
      <w:lvlText w:val="%1.%2.%3.%4.%5.%6.%7.%8"/>
      <w:lvlJc w:val="left"/>
      <w:pPr>
        <w:tabs>
          <w:tab w:val="num" w:pos="855"/>
        </w:tabs>
        <w:ind w:left="855" w:hanging="855"/>
      </w:pPr>
      <w:rPr>
        <w:rFonts w:hint="eastAsia"/>
      </w:rPr>
    </w:lvl>
    <w:lvl w:ilvl="8">
      <w:start w:val="1"/>
      <w:numFmt w:val="decimal"/>
      <w:lvlText w:val="%1.%2.%3.%4.%5.%6.%7.%8.%9"/>
      <w:lvlJc w:val="left"/>
      <w:pPr>
        <w:tabs>
          <w:tab w:val="num" w:pos="855"/>
        </w:tabs>
        <w:ind w:left="855" w:hanging="855"/>
      </w:pPr>
      <w:rPr>
        <w:rFonts w:hint="eastAsia"/>
      </w:rPr>
    </w:lvl>
  </w:abstractNum>
  <w:abstractNum w:abstractNumId="6">
    <w:nsid w:val="0DCF63A8"/>
    <w:multiLevelType w:val="multilevel"/>
    <w:tmpl w:val="290AE9B2"/>
    <w:lvl w:ilvl="0">
      <w:start w:val="6"/>
      <w:numFmt w:val="decimal"/>
      <w:lvlText w:val="%1."/>
      <w:lvlJc w:val="left"/>
      <w:pPr>
        <w:ind w:left="585" w:hanging="585"/>
      </w:pPr>
      <w:rPr>
        <w:rFonts w:hint="default"/>
      </w:rPr>
    </w:lvl>
    <w:lvl w:ilvl="1">
      <w:start w:val="3"/>
      <w:numFmt w:val="decimal"/>
      <w:lvlText w:val="%1.%2."/>
      <w:lvlJc w:val="left"/>
      <w:pPr>
        <w:ind w:left="1075" w:hanging="720"/>
      </w:pPr>
      <w:rPr>
        <w:rFonts w:hint="default"/>
        <w:sz w:val="28"/>
        <w:szCs w:val="28"/>
      </w:rPr>
    </w:lvl>
    <w:lvl w:ilvl="2">
      <w:start w:val="1"/>
      <w:numFmt w:val="decimal"/>
      <w:lvlText w:val="%1.%2.%3."/>
      <w:lvlJc w:val="left"/>
      <w:pPr>
        <w:ind w:left="1713"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
    <w:nsid w:val="0EA32EE1"/>
    <w:multiLevelType w:val="hybridMultilevel"/>
    <w:tmpl w:val="9468E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C36F8D"/>
    <w:multiLevelType w:val="hybridMultilevel"/>
    <w:tmpl w:val="9CEA4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7F77A7"/>
    <w:multiLevelType w:val="multilevel"/>
    <w:tmpl w:val="143A4760"/>
    <w:lvl w:ilvl="0">
      <w:start w:val="3"/>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440" w:hanging="144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800" w:hanging="180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10">
    <w:nsid w:val="18AE7CF6"/>
    <w:multiLevelType w:val="hybridMultilevel"/>
    <w:tmpl w:val="6C28B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BA50A6"/>
    <w:multiLevelType w:val="multilevel"/>
    <w:tmpl w:val="C4B868DE"/>
    <w:lvl w:ilvl="0">
      <w:start w:val="1"/>
      <w:numFmt w:val="decimal"/>
      <w:lvlText w:val="%1."/>
      <w:lvlJc w:val="left"/>
      <w:pPr>
        <w:ind w:left="360" w:hanging="360"/>
      </w:pPr>
      <w:rPr>
        <w:rFonts w:hint="default"/>
        <w:sz w:val="32"/>
        <w:szCs w:val="32"/>
      </w:rPr>
    </w:lvl>
    <w:lvl w:ilvl="1">
      <w:start w:val="1"/>
      <w:numFmt w:val="decimal"/>
      <w:lvlText w:val="%1.%2"/>
      <w:lvlJc w:val="left"/>
      <w:pPr>
        <w:ind w:left="644" w:hanging="360"/>
      </w:pPr>
      <w:rPr>
        <w:rFonts w:hint="default"/>
      </w:rPr>
    </w:lvl>
    <w:lvl w:ilvl="2">
      <w:start w:val="1"/>
      <w:numFmt w:val="decimal"/>
      <w:lvlText w:val="%1.%2.%3"/>
      <w:lvlJc w:val="left"/>
      <w:pPr>
        <w:ind w:left="1430" w:hanging="720"/>
      </w:pPr>
      <w:rPr>
        <w:rFonts w:ascii="Arial" w:hAnsi="Arial" w:cs="Arial" w:hint="default"/>
        <w:b/>
        <w:bCs/>
      </w:rPr>
    </w:lvl>
    <w:lvl w:ilvl="3">
      <w:start w:val="1"/>
      <w:numFmt w:val="decimal"/>
      <w:lvlText w:val="%1.%2.%3.%4"/>
      <w:lvlJc w:val="left"/>
      <w:pPr>
        <w:ind w:left="1572" w:hanging="720"/>
      </w:pPr>
      <w:rPr>
        <w:rFonts w:hint="default"/>
        <w:b/>
        <w:bCs/>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DB32263"/>
    <w:multiLevelType w:val="hybridMultilevel"/>
    <w:tmpl w:val="C3C85A08"/>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13">
    <w:nsid w:val="1E4C6EB1"/>
    <w:multiLevelType w:val="hybridMultilevel"/>
    <w:tmpl w:val="86BA0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964CC8"/>
    <w:multiLevelType w:val="hybridMultilevel"/>
    <w:tmpl w:val="D6528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3E55C2"/>
    <w:multiLevelType w:val="hybridMultilevel"/>
    <w:tmpl w:val="72709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D101A6"/>
    <w:multiLevelType w:val="multilevel"/>
    <w:tmpl w:val="D966C030"/>
    <w:lvl w:ilvl="0">
      <w:start w:val="1"/>
      <w:numFmt w:val="bullet"/>
      <w:lvlText w:val=""/>
      <w:lvlJc w:val="left"/>
      <w:pPr>
        <w:ind w:left="360" w:hanging="360"/>
      </w:pPr>
      <w:rPr>
        <w:rFonts w:ascii="Symbol" w:hAnsi="Symbol" w:hint="default"/>
      </w:rPr>
    </w:lvl>
    <w:lvl w:ilvl="1">
      <w:start w:val="1"/>
      <w:numFmt w:val="bullet"/>
      <w:lvlText w:val=""/>
      <w:lvlJc w:val="left"/>
      <w:pPr>
        <w:ind w:left="644" w:hanging="360"/>
      </w:pPr>
      <w:rPr>
        <w:rFonts w:ascii="Symbol" w:hAnsi="Symbol" w:hint="default"/>
      </w:rPr>
    </w:lvl>
    <w:lvl w:ilvl="2">
      <w:start w:val="1"/>
      <w:numFmt w:val="decimal"/>
      <w:lvlText w:val="%1.%2.%3"/>
      <w:lvlJc w:val="left"/>
      <w:pPr>
        <w:ind w:left="1430" w:hanging="720"/>
      </w:pPr>
      <w:rPr>
        <w:rFonts w:ascii="Arial" w:hAnsi="Arial" w:cs="Arial" w:hint="default"/>
        <w:b/>
        <w:bCs/>
      </w:rPr>
    </w:lvl>
    <w:lvl w:ilvl="3">
      <w:start w:val="1"/>
      <w:numFmt w:val="decimal"/>
      <w:lvlText w:val="%1.%2.%3.%4"/>
      <w:lvlJc w:val="left"/>
      <w:pPr>
        <w:ind w:left="1572" w:hanging="720"/>
      </w:pPr>
      <w:rPr>
        <w:rFonts w:hint="default"/>
        <w:b/>
        <w:bCs/>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2FA05C67"/>
    <w:multiLevelType w:val="hybridMultilevel"/>
    <w:tmpl w:val="34027E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1D4B00"/>
    <w:multiLevelType w:val="hybridMultilevel"/>
    <w:tmpl w:val="0E92755E"/>
    <w:lvl w:ilvl="0" w:tplc="0409000F">
      <w:start w:val="1"/>
      <w:numFmt w:val="decimal"/>
      <w:lvlText w:val="%1."/>
      <w:lvlJc w:val="left"/>
      <w:rPr>
        <w:rFonts w:hint="default"/>
      </w:rPr>
    </w:lvl>
    <w:lvl w:ilvl="1" w:tplc="04090019">
      <w:numFmt w:val="decimal"/>
      <w:lvlText w:val=""/>
      <w:lvlJc w:val="left"/>
      <w:rPr>
        <w:rFonts w:ascii="Times New Roman" w:hAnsi="Times New Roman" w:cs="Times New Roman"/>
      </w:rPr>
    </w:lvl>
    <w:lvl w:ilvl="2" w:tplc="0409001B">
      <w:numFmt w:val="decimal"/>
      <w:lvlText w:val=""/>
      <w:lvlJc w:val="left"/>
      <w:rPr>
        <w:rFonts w:ascii="Times New Roman" w:hAnsi="Times New Roman" w:cs="Times New Roman"/>
      </w:rPr>
    </w:lvl>
    <w:lvl w:ilvl="3" w:tplc="0409000F">
      <w:numFmt w:val="decimal"/>
      <w:lvlText w:val=""/>
      <w:lvlJc w:val="left"/>
      <w:rPr>
        <w:rFonts w:ascii="Times New Roman" w:hAnsi="Times New Roman" w:cs="Times New Roman"/>
      </w:rPr>
    </w:lvl>
    <w:lvl w:ilvl="4" w:tplc="04090019">
      <w:numFmt w:val="decimal"/>
      <w:lvlText w:val=""/>
      <w:lvlJc w:val="left"/>
      <w:rPr>
        <w:rFonts w:ascii="Times New Roman" w:hAnsi="Times New Roman" w:cs="Times New Roman"/>
      </w:rPr>
    </w:lvl>
    <w:lvl w:ilvl="5" w:tplc="0409001B">
      <w:numFmt w:val="decimal"/>
      <w:lvlText w:val=""/>
      <w:lvlJc w:val="left"/>
      <w:rPr>
        <w:rFonts w:ascii="Times New Roman" w:hAnsi="Times New Roman" w:cs="Times New Roman"/>
      </w:rPr>
    </w:lvl>
    <w:lvl w:ilvl="6" w:tplc="0409000F">
      <w:numFmt w:val="decimal"/>
      <w:lvlText w:val=""/>
      <w:lvlJc w:val="left"/>
      <w:rPr>
        <w:rFonts w:ascii="Times New Roman" w:hAnsi="Times New Roman" w:cs="Times New Roman"/>
      </w:rPr>
    </w:lvl>
    <w:lvl w:ilvl="7" w:tplc="04090019">
      <w:numFmt w:val="decimal"/>
      <w:lvlText w:val=""/>
      <w:lvlJc w:val="left"/>
      <w:rPr>
        <w:rFonts w:ascii="Times New Roman" w:hAnsi="Times New Roman" w:cs="Times New Roman"/>
      </w:rPr>
    </w:lvl>
    <w:lvl w:ilvl="8" w:tplc="0409001B">
      <w:numFmt w:val="decimal"/>
      <w:lvlText w:val=""/>
      <w:lvlJc w:val="left"/>
      <w:rPr>
        <w:rFonts w:ascii="Times New Roman" w:hAnsi="Times New Roman" w:cs="Times New Roman"/>
      </w:rPr>
    </w:lvl>
  </w:abstractNum>
  <w:abstractNum w:abstractNumId="19">
    <w:nsid w:val="35F42031"/>
    <w:multiLevelType w:val="hybridMultilevel"/>
    <w:tmpl w:val="70B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577D0E"/>
    <w:multiLevelType w:val="multilevel"/>
    <w:tmpl w:val="B8E6F1F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B40ACD"/>
    <w:multiLevelType w:val="hybridMultilevel"/>
    <w:tmpl w:val="2AE4F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1982DA7"/>
    <w:multiLevelType w:val="hybridMultilevel"/>
    <w:tmpl w:val="3DA2EAA2"/>
    <w:lvl w:ilvl="0" w:tplc="0409000B">
      <w:start w:val="1"/>
      <w:numFmt w:val="bullet"/>
      <w:lvlText w:val=""/>
      <w:lvlJc w:val="left"/>
      <w:pPr>
        <w:ind w:left="1575" w:hanging="360"/>
      </w:pPr>
      <w:rPr>
        <w:rFonts w:ascii="Wingdings" w:hAnsi="Wingdings"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23">
    <w:nsid w:val="46B83D5D"/>
    <w:multiLevelType w:val="hybridMultilevel"/>
    <w:tmpl w:val="95102692"/>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6D52717"/>
    <w:multiLevelType w:val="multilevel"/>
    <w:tmpl w:val="D4206170"/>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5">
    <w:nsid w:val="480115D6"/>
    <w:multiLevelType w:val="hybridMultilevel"/>
    <w:tmpl w:val="B958F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D626B0"/>
    <w:multiLevelType w:val="hybridMultilevel"/>
    <w:tmpl w:val="E0A806F2"/>
    <w:lvl w:ilvl="0" w:tplc="EF04F1A4">
      <w:numFmt w:val="bullet"/>
      <w:lvlText w:val="•"/>
      <w:lvlJc w:val="left"/>
      <w:pPr>
        <w:ind w:left="720" w:hanging="360"/>
      </w:pPr>
      <w:rPr>
        <w:rFonts w:ascii="Arial" w:eastAsia="MS Mincho"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0141F0"/>
    <w:multiLevelType w:val="hybridMultilevel"/>
    <w:tmpl w:val="F95CD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3C18AB"/>
    <w:multiLevelType w:val="multilevel"/>
    <w:tmpl w:val="6644B04C"/>
    <w:lvl w:ilvl="0">
      <w:start w:val="8"/>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146"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nsid w:val="5BDD7B7D"/>
    <w:multiLevelType w:val="hybridMultilevel"/>
    <w:tmpl w:val="733431C4"/>
    <w:lvl w:ilvl="0" w:tplc="9104F456">
      <w:start w:val="1"/>
      <w:numFmt w:val="decimal"/>
      <w:lvlText w:val="%1."/>
      <w:lvlJc w:val="left"/>
      <w:pPr>
        <w:ind w:left="360" w:hanging="360"/>
      </w:pPr>
      <w:rPr>
        <w:rFonts w:hint="default"/>
        <w:b/>
        <w:bCs/>
        <w:color w:val="auto"/>
        <w:sz w:val="22"/>
        <w:szCs w:val="22"/>
      </w:rPr>
    </w:lvl>
    <w:lvl w:ilvl="1" w:tplc="04090019">
      <w:start w:val="1"/>
      <w:numFmt w:val="lowerLetter"/>
      <w:lvlText w:val="%2."/>
      <w:lvlJc w:val="left"/>
      <w:pPr>
        <w:ind w:left="1211"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D1E0D67"/>
    <w:multiLevelType w:val="hybridMultilevel"/>
    <w:tmpl w:val="72A0F230"/>
    <w:lvl w:ilvl="0" w:tplc="0409000F">
      <w:start w:val="1"/>
      <w:numFmt w:val="decimal"/>
      <w:lvlText w:val="%1."/>
      <w:lvlJc w:val="left"/>
      <w:pPr>
        <w:ind w:left="720" w:hanging="360"/>
      </w:pPr>
    </w:lvl>
    <w:lvl w:ilvl="1" w:tplc="04090001">
      <w:start w:val="1"/>
      <w:numFmt w:val="bullet"/>
      <w:lvlText w:val=""/>
      <w:lvlJc w:val="left"/>
      <w:pPr>
        <w:ind w:left="786"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9929E0"/>
    <w:multiLevelType w:val="hybridMultilevel"/>
    <w:tmpl w:val="6D9E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B67703"/>
    <w:multiLevelType w:val="multilevel"/>
    <w:tmpl w:val="2458CD1E"/>
    <w:lvl w:ilvl="0">
      <w:start w:val="6"/>
      <w:numFmt w:val="decimal"/>
      <w:lvlText w:val="%1"/>
      <w:lvlJc w:val="left"/>
      <w:pPr>
        <w:ind w:left="525" w:hanging="525"/>
      </w:pPr>
      <w:rPr>
        <w:rFonts w:hint="default"/>
      </w:rPr>
    </w:lvl>
    <w:lvl w:ilvl="1">
      <w:start w:val="2"/>
      <w:numFmt w:val="decimal"/>
      <w:lvlText w:val="%1.%2"/>
      <w:lvlJc w:val="left"/>
      <w:pPr>
        <w:ind w:left="880" w:hanging="52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33">
    <w:nsid w:val="6DBB5C26"/>
    <w:multiLevelType w:val="multilevel"/>
    <w:tmpl w:val="F274F512"/>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30" w:hanging="720"/>
      </w:pPr>
      <w:rPr>
        <w:rFonts w:ascii="Arial" w:hAnsi="Arial" w:cs="Arial" w:hint="default"/>
        <w:b/>
        <w:bCs/>
      </w:rPr>
    </w:lvl>
    <w:lvl w:ilvl="3">
      <w:start w:val="1"/>
      <w:numFmt w:val="decimal"/>
      <w:lvlText w:val="%1.%2.%3.%4"/>
      <w:lvlJc w:val="left"/>
      <w:pPr>
        <w:ind w:left="1572" w:hanging="720"/>
      </w:pPr>
      <w:rPr>
        <w:rFonts w:hint="default"/>
        <w:b/>
        <w:bCs/>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nsid w:val="704C5D8B"/>
    <w:multiLevelType w:val="hybridMultilevel"/>
    <w:tmpl w:val="CA50F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D2B00"/>
    <w:multiLevelType w:val="multilevel"/>
    <w:tmpl w:val="55DE94D4"/>
    <w:lvl w:ilvl="0">
      <w:start w:val="6"/>
      <w:numFmt w:val="decimal"/>
      <w:lvlText w:val="%1."/>
      <w:lvlJc w:val="left"/>
      <w:pPr>
        <w:ind w:left="585" w:hanging="585"/>
      </w:pPr>
      <w:rPr>
        <w:rFonts w:hint="default"/>
      </w:rPr>
    </w:lvl>
    <w:lvl w:ilvl="1">
      <w:start w:val="2"/>
      <w:numFmt w:val="decimal"/>
      <w:lvlText w:val="%1.%2."/>
      <w:lvlJc w:val="left"/>
      <w:pPr>
        <w:ind w:left="1075" w:hanging="720"/>
      </w:pPr>
      <w:rPr>
        <w:rFonts w:hint="default"/>
        <w:sz w:val="28"/>
        <w:szCs w:val="28"/>
      </w:rPr>
    </w:lvl>
    <w:lvl w:ilvl="2">
      <w:start w:val="3"/>
      <w:numFmt w:val="decimal"/>
      <w:lvlText w:val="%1.%2.%3."/>
      <w:lvlJc w:val="left"/>
      <w:pPr>
        <w:ind w:left="1430" w:hanging="720"/>
      </w:pPr>
      <w:rPr>
        <w:rFonts w:hint="default"/>
        <w:b/>
        <w:bCs/>
        <w:sz w:val="24"/>
        <w:szCs w:val="24"/>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6">
    <w:nsid w:val="72724AC5"/>
    <w:multiLevelType w:val="hybridMultilevel"/>
    <w:tmpl w:val="B15C9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061E23"/>
    <w:multiLevelType w:val="hybridMultilevel"/>
    <w:tmpl w:val="B24EF488"/>
    <w:lvl w:ilvl="0" w:tplc="04090013">
      <w:start w:val="1"/>
      <w:numFmt w:val="upperRoman"/>
      <w:pStyle w:val="Heading1"/>
      <w:lvlText w:val="%1."/>
      <w:lvlJc w:val="right"/>
      <w:rPr>
        <w:rFonts w:hint="default"/>
      </w:rPr>
    </w:lvl>
    <w:lvl w:ilvl="1" w:tplc="04090019">
      <w:numFmt w:val="decimal"/>
      <w:lvlText w:val=""/>
      <w:lvlJc w:val="left"/>
      <w:rPr>
        <w:rFonts w:ascii="Times New Roman" w:hAnsi="Times New Roman" w:cs="Times New Roman"/>
      </w:rPr>
    </w:lvl>
    <w:lvl w:ilvl="2" w:tplc="0409001B">
      <w:numFmt w:val="decimal"/>
      <w:lvlText w:val=""/>
      <w:lvlJc w:val="left"/>
      <w:rPr>
        <w:rFonts w:ascii="Times New Roman" w:hAnsi="Times New Roman" w:cs="Times New Roman"/>
      </w:rPr>
    </w:lvl>
    <w:lvl w:ilvl="3" w:tplc="0409000F">
      <w:numFmt w:val="decimal"/>
      <w:lvlText w:val=""/>
      <w:lvlJc w:val="left"/>
      <w:rPr>
        <w:rFonts w:ascii="Times New Roman" w:hAnsi="Times New Roman" w:cs="Times New Roman"/>
      </w:rPr>
    </w:lvl>
    <w:lvl w:ilvl="4" w:tplc="04090019">
      <w:numFmt w:val="decimal"/>
      <w:lvlText w:val=""/>
      <w:lvlJc w:val="left"/>
      <w:rPr>
        <w:rFonts w:ascii="Times New Roman" w:hAnsi="Times New Roman" w:cs="Times New Roman"/>
      </w:rPr>
    </w:lvl>
    <w:lvl w:ilvl="5" w:tplc="0409001B">
      <w:numFmt w:val="decimal"/>
      <w:lvlText w:val=""/>
      <w:lvlJc w:val="left"/>
      <w:rPr>
        <w:rFonts w:ascii="Times New Roman" w:hAnsi="Times New Roman" w:cs="Times New Roman"/>
      </w:rPr>
    </w:lvl>
    <w:lvl w:ilvl="6" w:tplc="0409000F">
      <w:numFmt w:val="decimal"/>
      <w:lvlText w:val=""/>
      <w:lvlJc w:val="left"/>
      <w:rPr>
        <w:rFonts w:ascii="Times New Roman" w:hAnsi="Times New Roman" w:cs="Times New Roman"/>
      </w:rPr>
    </w:lvl>
    <w:lvl w:ilvl="7" w:tplc="04090019">
      <w:numFmt w:val="decimal"/>
      <w:lvlText w:val=""/>
      <w:lvlJc w:val="left"/>
      <w:rPr>
        <w:rFonts w:ascii="Times New Roman" w:hAnsi="Times New Roman" w:cs="Times New Roman"/>
      </w:rPr>
    </w:lvl>
    <w:lvl w:ilvl="8" w:tplc="0409001B">
      <w:numFmt w:val="decimal"/>
      <w:lvlText w:val=""/>
      <w:lvlJc w:val="left"/>
      <w:rPr>
        <w:rFonts w:ascii="Times New Roman" w:hAnsi="Times New Roman" w:cs="Times New Roman"/>
      </w:rPr>
    </w:lvl>
  </w:abstractNum>
  <w:abstractNum w:abstractNumId="38">
    <w:nsid w:val="7EEB4B0D"/>
    <w:multiLevelType w:val="hybridMultilevel"/>
    <w:tmpl w:val="45CC0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6"/>
  </w:num>
  <w:num w:numId="3">
    <w:abstractNumId w:val="38"/>
  </w:num>
  <w:num w:numId="4">
    <w:abstractNumId w:val="17"/>
  </w:num>
  <w:num w:numId="5">
    <w:abstractNumId w:val="30"/>
  </w:num>
  <w:num w:numId="6">
    <w:abstractNumId w:val="7"/>
  </w:num>
  <w:num w:numId="7">
    <w:abstractNumId w:val="27"/>
  </w:num>
  <w:num w:numId="8">
    <w:abstractNumId w:val="26"/>
  </w:num>
  <w:num w:numId="9">
    <w:abstractNumId w:val="31"/>
  </w:num>
  <w:num w:numId="10">
    <w:abstractNumId w:val="19"/>
  </w:num>
  <w:num w:numId="11">
    <w:abstractNumId w:val="29"/>
  </w:num>
  <w:num w:numId="12">
    <w:abstractNumId w:val="28"/>
  </w:num>
  <w:num w:numId="13">
    <w:abstractNumId w:val="24"/>
  </w:num>
  <w:num w:numId="14">
    <w:abstractNumId w:val="33"/>
  </w:num>
  <w:num w:numId="15">
    <w:abstractNumId w:val="13"/>
  </w:num>
  <w:num w:numId="16">
    <w:abstractNumId w:val="0"/>
  </w:num>
  <w:num w:numId="17">
    <w:abstractNumId w:val="10"/>
  </w:num>
  <w:num w:numId="18">
    <w:abstractNumId w:val="20"/>
  </w:num>
  <w:num w:numId="19">
    <w:abstractNumId w:val="37"/>
  </w:num>
  <w:num w:numId="20">
    <w:abstractNumId w:val="11"/>
  </w:num>
  <w:num w:numId="21">
    <w:abstractNumId w:val="37"/>
  </w:num>
  <w:num w:numId="22">
    <w:abstractNumId w:val="37"/>
  </w:num>
  <w:num w:numId="23">
    <w:abstractNumId w:val="37"/>
  </w:num>
  <w:num w:numId="24">
    <w:abstractNumId w:val="37"/>
  </w:num>
  <w:num w:numId="25">
    <w:abstractNumId w:val="37"/>
  </w:num>
  <w:num w:numId="26">
    <w:abstractNumId w:val="37"/>
  </w:num>
  <w:num w:numId="27">
    <w:abstractNumId w:val="37"/>
  </w:num>
  <w:num w:numId="28">
    <w:abstractNumId w:val="37"/>
  </w:num>
  <w:num w:numId="29">
    <w:abstractNumId w:val="1"/>
  </w:num>
  <w:num w:numId="30">
    <w:abstractNumId w:val="21"/>
  </w:num>
  <w:num w:numId="31">
    <w:abstractNumId w:val="4"/>
  </w:num>
  <w:num w:numId="32">
    <w:abstractNumId w:val="16"/>
  </w:num>
  <w:num w:numId="33">
    <w:abstractNumId w:val="18"/>
  </w:num>
  <w:num w:numId="34">
    <w:abstractNumId w:val="9"/>
  </w:num>
  <w:num w:numId="35">
    <w:abstractNumId w:val="15"/>
  </w:num>
  <w:num w:numId="36">
    <w:abstractNumId w:val="37"/>
  </w:num>
  <w:num w:numId="37">
    <w:abstractNumId w:val="32"/>
  </w:num>
  <w:num w:numId="38">
    <w:abstractNumId w:val="35"/>
  </w:num>
  <w:num w:numId="39">
    <w:abstractNumId w:val="6"/>
  </w:num>
  <w:num w:numId="40">
    <w:abstractNumId w:val="37"/>
  </w:num>
  <w:num w:numId="41">
    <w:abstractNumId w:val="25"/>
  </w:num>
  <w:num w:numId="42">
    <w:abstractNumId w:val="5"/>
  </w:num>
  <w:num w:numId="43">
    <w:abstractNumId w:val="3"/>
  </w:num>
  <w:num w:numId="44">
    <w:abstractNumId w:val="12"/>
  </w:num>
  <w:num w:numId="45">
    <w:abstractNumId w:val="22"/>
  </w:num>
  <w:num w:numId="46">
    <w:abstractNumId w:val="2"/>
  </w:num>
  <w:num w:numId="47">
    <w:abstractNumId w:val="14"/>
  </w:num>
  <w:num w:numId="48">
    <w:abstractNumId w:val="34"/>
  </w:num>
  <w:num w:numId="4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FE2"/>
    <w:rsid w:val="00000D30"/>
    <w:rsid w:val="000012B2"/>
    <w:rsid w:val="00005CDD"/>
    <w:rsid w:val="000063DA"/>
    <w:rsid w:val="00007164"/>
    <w:rsid w:val="0000755C"/>
    <w:rsid w:val="0000769F"/>
    <w:rsid w:val="00007EE5"/>
    <w:rsid w:val="0001079B"/>
    <w:rsid w:val="000136E0"/>
    <w:rsid w:val="00014AAF"/>
    <w:rsid w:val="00017413"/>
    <w:rsid w:val="0002080B"/>
    <w:rsid w:val="00020A8E"/>
    <w:rsid w:val="0002262B"/>
    <w:rsid w:val="00022AF7"/>
    <w:rsid w:val="000268DB"/>
    <w:rsid w:val="00026FDB"/>
    <w:rsid w:val="000275FE"/>
    <w:rsid w:val="00027CE8"/>
    <w:rsid w:val="00030F60"/>
    <w:rsid w:val="00032285"/>
    <w:rsid w:val="00032B4F"/>
    <w:rsid w:val="00033C49"/>
    <w:rsid w:val="000349F8"/>
    <w:rsid w:val="00037109"/>
    <w:rsid w:val="000375FC"/>
    <w:rsid w:val="0003796A"/>
    <w:rsid w:val="00040D49"/>
    <w:rsid w:val="00041303"/>
    <w:rsid w:val="00041778"/>
    <w:rsid w:val="00041C88"/>
    <w:rsid w:val="000422A1"/>
    <w:rsid w:val="000436D5"/>
    <w:rsid w:val="00044790"/>
    <w:rsid w:val="00047A2C"/>
    <w:rsid w:val="00050770"/>
    <w:rsid w:val="00052AC5"/>
    <w:rsid w:val="00052E0C"/>
    <w:rsid w:val="00054DD2"/>
    <w:rsid w:val="0005541C"/>
    <w:rsid w:val="00055A68"/>
    <w:rsid w:val="00056451"/>
    <w:rsid w:val="00060536"/>
    <w:rsid w:val="00061778"/>
    <w:rsid w:val="000619A4"/>
    <w:rsid w:val="0006442D"/>
    <w:rsid w:val="0006654A"/>
    <w:rsid w:val="00070916"/>
    <w:rsid w:val="00070C98"/>
    <w:rsid w:val="00071666"/>
    <w:rsid w:val="00072339"/>
    <w:rsid w:val="000726E6"/>
    <w:rsid w:val="00075748"/>
    <w:rsid w:val="00080D9D"/>
    <w:rsid w:val="00082A59"/>
    <w:rsid w:val="00086A61"/>
    <w:rsid w:val="00087673"/>
    <w:rsid w:val="00087867"/>
    <w:rsid w:val="00087908"/>
    <w:rsid w:val="000A0429"/>
    <w:rsid w:val="000A0B37"/>
    <w:rsid w:val="000A14C1"/>
    <w:rsid w:val="000A1998"/>
    <w:rsid w:val="000A1AD9"/>
    <w:rsid w:val="000A4EAC"/>
    <w:rsid w:val="000A7C9C"/>
    <w:rsid w:val="000B0D33"/>
    <w:rsid w:val="000B1796"/>
    <w:rsid w:val="000B462B"/>
    <w:rsid w:val="000B4D5E"/>
    <w:rsid w:val="000B4DB2"/>
    <w:rsid w:val="000B5A5E"/>
    <w:rsid w:val="000B5BE7"/>
    <w:rsid w:val="000B602D"/>
    <w:rsid w:val="000B62D0"/>
    <w:rsid w:val="000C10BD"/>
    <w:rsid w:val="000C3543"/>
    <w:rsid w:val="000C3AA4"/>
    <w:rsid w:val="000C3F63"/>
    <w:rsid w:val="000C6354"/>
    <w:rsid w:val="000C6A32"/>
    <w:rsid w:val="000C76EB"/>
    <w:rsid w:val="000D1C1C"/>
    <w:rsid w:val="000D3433"/>
    <w:rsid w:val="000D645D"/>
    <w:rsid w:val="000D6786"/>
    <w:rsid w:val="000E29AE"/>
    <w:rsid w:val="000E37B6"/>
    <w:rsid w:val="000E3D0E"/>
    <w:rsid w:val="000F0874"/>
    <w:rsid w:val="000F17AA"/>
    <w:rsid w:val="000F27FD"/>
    <w:rsid w:val="000F2BC7"/>
    <w:rsid w:val="000F2BFF"/>
    <w:rsid w:val="000F39CC"/>
    <w:rsid w:val="000F5131"/>
    <w:rsid w:val="000F6143"/>
    <w:rsid w:val="000F6DB0"/>
    <w:rsid w:val="000F77DA"/>
    <w:rsid w:val="000F7A01"/>
    <w:rsid w:val="0010142B"/>
    <w:rsid w:val="001026B5"/>
    <w:rsid w:val="001029FF"/>
    <w:rsid w:val="00104F06"/>
    <w:rsid w:val="001058D9"/>
    <w:rsid w:val="001059C2"/>
    <w:rsid w:val="001078D1"/>
    <w:rsid w:val="001105D7"/>
    <w:rsid w:val="0011068E"/>
    <w:rsid w:val="00111690"/>
    <w:rsid w:val="001117F2"/>
    <w:rsid w:val="0011558B"/>
    <w:rsid w:val="0011610B"/>
    <w:rsid w:val="00123A36"/>
    <w:rsid w:val="00123DEE"/>
    <w:rsid w:val="001276DC"/>
    <w:rsid w:val="00132A34"/>
    <w:rsid w:val="00135CA7"/>
    <w:rsid w:val="00135E3D"/>
    <w:rsid w:val="00137658"/>
    <w:rsid w:val="001411A9"/>
    <w:rsid w:val="00142E8D"/>
    <w:rsid w:val="001431FD"/>
    <w:rsid w:val="00144EEC"/>
    <w:rsid w:val="001479D5"/>
    <w:rsid w:val="00150B9A"/>
    <w:rsid w:val="0015258C"/>
    <w:rsid w:val="00153BFD"/>
    <w:rsid w:val="00154E4C"/>
    <w:rsid w:val="0016045A"/>
    <w:rsid w:val="00160B58"/>
    <w:rsid w:val="00163B78"/>
    <w:rsid w:val="00164674"/>
    <w:rsid w:val="0016519C"/>
    <w:rsid w:val="00165362"/>
    <w:rsid w:val="0016679E"/>
    <w:rsid w:val="00166FD4"/>
    <w:rsid w:val="00167205"/>
    <w:rsid w:val="00167941"/>
    <w:rsid w:val="00170AD6"/>
    <w:rsid w:val="00172646"/>
    <w:rsid w:val="001728AB"/>
    <w:rsid w:val="001753EE"/>
    <w:rsid w:val="001756A8"/>
    <w:rsid w:val="00176EB0"/>
    <w:rsid w:val="0017760B"/>
    <w:rsid w:val="00180E2C"/>
    <w:rsid w:val="00181E2E"/>
    <w:rsid w:val="00181EDE"/>
    <w:rsid w:val="00182B7A"/>
    <w:rsid w:val="00182D3E"/>
    <w:rsid w:val="00182DF2"/>
    <w:rsid w:val="00183AFD"/>
    <w:rsid w:val="00184175"/>
    <w:rsid w:val="00186368"/>
    <w:rsid w:val="0019198E"/>
    <w:rsid w:val="00191F31"/>
    <w:rsid w:val="00194F33"/>
    <w:rsid w:val="0019617B"/>
    <w:rsid w:val="001A0105"/>
    <w:rsid w:val="001A0E19"/>
    <w:rsid w:val="001A1E77"/>
    <w:rsid w:val="001A392B"/>
    <w:rsid w:val="001A4070"/>
    <w:rsid w:val="001B07E0"/>
    <w:rsid w:val="001B0D51"/>
    <w:rsid w:val="001B19BB"/>
    <w:rsid w:val="001B1B34"/>
    <w:rsid w:val="001B464A"/>
    <w:rsid w:val="001B51AE"/>
    <w:rsid w:val="001B5CF2"/>
    <w:rsid w:val="001B768B"/>
    <w:rsid w:val="001B7A3E"/>
    <w:rsid w:val="001C6078"/>
    <w:rsid w:val="001C73EF"/>
    <w:rsid w:val="001D191B"/>
    <w:rsid w:val="001D1D56"/>
    <w:rsid w:val="001D1F81"/>
    <w:rsid w:val="001D3332"/>
    <w:rsid w:val="001D5CAF"/>
    <w:rsid w:val="001D61C4"/>
    <w:rsid w:val="001D6975"/>
    <w:rsid w:val="001E020E"/>
    <w:rsid w:val="001E0333"/>
    <w:rsid w:val="001E0AF7"/>
    <w:rsid w:val="001E1268"/>
    <w:rsid w:val="001E3B50"/>
    <w:rsid w:val="001E4A2E"/>
    <w:rsid w:val="001E4FA6"/>
    <w:rsid w:val="001E57E8"/>
    <w:rsid w:val="001F030B"/>
    <w:rsid w:val="001F0DEC"/>
    <w:rsid w:val="001F22B6"/>
    <w:rsid w:val="001F347A"/>
    <w:rsid w:val="001F3B7B"/>
    <w:rsid w:val="001F5412"/>
    <w:rsid w:val="001F68FD"/>
    <w:rsid w:val="00200294"/>
    <w:rsid w:val="002003E0"/>
    <w:rsid w:val="00202293"/>
    <w:rsid w:val="00204484"/>
    <w:rsid w:val="002044ED"/>
    <w:rsid w:val="00204E50"/>
    <w:rsid w:val="0020575C"/>
    <w:rsid w:val="002069CE"/>
    <w:rsid w:val="00206D01"/>
    <w:rsid w:val="00207BFF"/>
    <w:rsid w:val="00210DF6"/>
    <w:rsid w:val="002127D5"/>
    <w:rsid w:val="00214980"/>
    <w:rsid w:val="002149BF"/>
    <w:rsid w:val="002160CD"/>
    <w:rsid w:val="0021665B"/>
    <w:rsid w:val="00217167"/>
    <w:rsid w:val="00217998"/>
    <w:rsid w:val="00222FE1"/>
    <w:rsid w:val="00225E65"/>
    <w:rsid w:val="0022685E"/>
    <w:rsid w:val="002350AF"/>
    <w:rsid w:val="0023575E"/>
    <w:rsid w:val="00241662"/>
    <w:rsid w:val="00242468"/>
    <w:rsid w:val="00243971"/>
    <w:rsid w:val="00245F75"/>
    <w:rsid w:val="002501D5"/>
    <w:rsid w:val="00250408"/>
    <w:rsid w:val="00250B40"/>
    <w:rsid w:val="00251EED"/>
    <w:rsid w:val="00252672"/>
    <w:rsid w:val="00252A2E"/>
    <w:rsid w:val="00253B28"/>
    <w:rsid w:val="002564AF"/>
    <w:rsid w:val="00261A35"/>
    <w:rsid w:val="0026243E"/>
    <w:rsid w:val="00263EFE"/>
    <w:rsid w:val="0026498A"/>
    <w:rsid w:val="00266BBD"/>
    <w:rsid w:val="002701DB"/>
    <w:rsid w:val="0027077E"/>
    <w:rsid w:val="00271512"/>
    <w:rsid w:val="00271B20"/>
    <w:rsid w:val="002742D4"/>
    <w:rsid w:val="00274C38"/>
    <w:rsid w:val="00276B97"/>
    <w:rsid w:val="00276FD8"/>
    <w:rsid w:val="002804F2"/>
    <w:rsid w:val="002809A0"/>
    <w:rsid w:val="002812E5"/>
    <w:rsid w:val="002828A3"/>
    <w:rsid w:val="00283CD9"/>
    <w:rsid w:val="00286CC0"/>
    <w:rsid w:val="002875EB"/>
    <w:rsid w:val="0028766B"/>
    <w:rsid w:val="00287D42"/>
    <w:rsid w:val="002905BA"/>
    <w:rsid w:val="0029072B"/>
    <w:rsid w:val="00291082"/>
    <w:rsid w:val="0029163F"/>
    <w:rsid w:val="00292155"/>
    <w:rsid w:val="00292DB0"/>
    <w:rsid w:val="00292EBA"/>
    <w:rsid w:val="00293632"/>
    <w:rsid w:val="00293B80"/>
    <w:rsid w:val="0029539F"/>
    <w:rsid w:val="002A016D"/>
    <w:rsid w:val="002A10B3"/>
    <w:rsid w:val="002A2646"/>
    <w:rsid w:val="002A395D"/>
    <w:rsid w:val="002A47E5"/>
    <w:rsid w:val="002B10CC"/>
    <w:rsid w:val="002B2F47"/>
    <w:rsid w:val="002B5FCE"/>
    <w:rsid w:val="002C1531"/>
    <w:rsid w:val="002C2571"/>
    <w:rsid w:val="002C2DA1"/>
    <w:rsid w:val="002C5864"/>
    <w:rsid w:val="002C5A1D"/>
    <w:rsid w:val="002C6D21"/>
    <w:rsid w:val="002C7E6F"/>
    <w:rsid w:val="002D262E"/>
    <w:rsid w:val="002D29CF"/>
    <w:rsid w:val="002D3D1E"/>
    <w:rsid w:val="002D4611"/>
    <w:rsid w:val="002D5038"/>
    <w:rsid w:val="002D6A51"/>
    <w:rsid w:val="002D6F35"/>
    <w:rsid w:val="002D770E"/>
    <w:rsid w:val="002E0B96"/>
    <w:rsid w:val="002E1906"/>
    <w:rsid w:val="002E28AD"/>
    <w:rsid w:val="002E4666"/>
    <w:rsid w:val="002F1863"/>
    <w:rsid w:val="002F2B67"/>
    <w:rsid w:val="002F2FB8"/>
    <w:rsid w:val="002F40CC"/>
    <w:rsid w:val="002F452F"/>
    <w:rsid w:val="002F52CD"/>
    <w:rsid w:val="00300195"/>
    <w:rsid w:val="00300493"/>
    <w:rsid w:val="003014C8"/>
    <w:rsid w:val="0030203F"/>
    <w:rsid w:val="00304D8C"/>
    <w:rsid w:val="00310172"/>
    <w:rsid w:val="003107BB"/>
    <w:rsid w:val="00313F1B"/>
    <w:rsid w:val="00314AC3"/>
    <w:rsid w:val="0031768C"/>
    <w:rsid w:val="00320601"/>
    <w:rsid w:val="00321DDD"/>
    <w:rsid w:val="00321F42"/>
    <w:rsid w:val="00323702"/>
    <w:rsid w:val="00327DB1"/>
    <w:rsid w:val="003301C6"/>
    <w:rsid w:val="003305BC"/>
    <w:rsid w:val="0033092E"/>
    <w:rsid w:val="00330E98"/>
    <w:rsid w:val="003343EE"/>
    <w:rsid w:val="0033509E"/>
    <w:rsid w:val="00335C73"/>
    <w:rsid w:val="00336095"/>
    <w:rsid w:val="00341546"/>
    <w:rsid w:val="00343B1E"/>
    <w:rsid w:val="003458E2"/>
    <w:rsid w:val="003463BE"/>
    <w:rsid w:val="00347C23"/>
    <w:rsid w:val="00350C06"/>
    <w:rsid w:val="0035199A"/>
    <w:rsid w:val="003533E4"/>
    <w:rsid w:val="00354925"/>
    <w:rsid w:val="00355FCC"/>
    <w:rsid w:val="00361BB3"/>
    <w:rsid w:val="0036272A"/>
    <w:rsid w:val="00363814"/>
    <w:rsid w:val="00373D9B"/>
    <w:rsid w:val="00376726"/>
    <w:rsid w:val="00377652"/>
    <w:rsid w:val="00380058"/>
    <w:rsid w:val="00381F0F"/>
    <w:rsid w:val="0038261A"/>
    <w:rsid w:val="003826AB"/>
    <w:rsid w:val="003827E8"/>
    <w:rsid w:val="00384E1E"/>
    <w:rsid w:val="00385440"/>
    <w:rsid w:val="00386651"/>
    <w:rsid w:val="00386DE9"/>
    <w:rsid w:val="003874E0"/>
    <w:rsid w:val="003902E6"/>
    <w:rsid w:val="0039081F"/>
    <w:rsid w:val="0039136A"/>
    <w:rsid w:val="00391ED1"/>
    <w:rsid w:val="00393DD3"/>
    <w:rsid w:val="0039652A"/>
    <w:rsid w:val="003970BC"/>
    <w:rsid w:val="003A0C47"/>
    <w:rsid w:val="003A0F18"/>
    <w:rsid w:val="003A36BD"/>
    <w:rsid w:val="003A47D9"/>
    <w:rsid w:val="003A5931"/>
    <w:rsid w:val="003A68A6"/>
    <w:rsid w:val="003B3BAA"/>
    <w:rsid w:val="003C1135"/>
    <w:rsid w:val="003C1B86"/>
    <w:rsid w:val="003C3458"/>
    <w:rsid w:val="003C3594"/>
    <w:rsid w:val="003C3CDE"/>
    <w:rsid w:val="003D027F"/>
    <w:rsid w:val="003D3F60"/>
    <w:rsid w:val="003D4A12"/>
    <w:rsid w:val="003D4A3F"/>
    <w:rsid w:val="003D4F95"/>
    <w:rsid w:val="003D56DF"/>
    <w:rsid w:val="003E04C9"/>
    <w:rsid w:val="003E0E30"/>
    <w:rsid w:val="003E25E7"/>
    <w:rsid w:val="003E4A0D"/>
    <w:rsid w:val="003E5836"/>
    <w:rsid w:val="003E605C"/>
    <w:rsid w:val="003E68A9"/>
    <w:rsid w:val="003E69DD"/>
    <w:rsid w:val="003E7DA5"/>
    <w:rsid w:val="003F0A1D"/>
    <w:rsid w:val="003F2121"/>
    <w:rsid w:val="003F32DE"/>
    <w:rsid w:val="003F46EB"/>
    <w:rsid w:val="003F4842"/>
    <w:rsid w:val="003F50F1"/>
    <w:rsid w:val="003F5454"/>
    <w:rsid w:val="003F5BEC"/>
    <w:rsid w:val="003F72BA"/>
    <w:rsid w:val="00400CFB"/>
    <w:rsid w:val="0040134C"/>
    <w:rsid w:val="00404D83"/>
    <w:rsid w:val="004078A8"/>
    <w:rsid w:val="0041081B"/>
    <w:rsid w:val="00410D50"/>
    <w:rsid w:val="00411A3C"/>
    <w:rsid w:val="00412AF8"/>
    <w:rsid w:val="0041367A"/>
    <w:rsid w:val="00413A16"/>
    <w:rsid w:val="00414E50"/>
    <w:rsid w:val="00415F9D"/>
    <w:rsid w:val="00416BEF"/>
    <w:rsid w:val="00417144"/>
    <w:rsid w:val="00417504"/>
    <w:rsid w:val="00417A4A"/>
    <w:rsid w:val="00425B6B"/>
    <w:rsid w:val="00427739"/>
    <w:rsid w:val="0043098A"/>
    <w:rsid w:val="00431379"/>
    <w:rsid w:val="00434BE2"/>
    <w:rsid w:val="00435AAF"/>
    <w:rsid w:val="00435B60"/>
    <w:rsid w:val="00436529"/>
    <w:rsid w:val="004370E4"/>
    <w:rsid w:val="00441C4A"/>
    <w:rsid w:val="004425FE"/>
    <w:rsid w:val="004429E3"/>
    <w:rsid w:val="004441A7"/>
    <w:rsid w:val="00450D6F"/>
    <w:rsid w:val="004552E7"/>
    <w:rsid w:val="00455773"/>
    <w:rsid w:val="00455A13"/>
    <w:rsid w:val="00455CB5"/>
    <w:rsid w:val="00455EB9"/>
    <w:rsid w:val="004573B6"/>
    <w:rsid w:val="00457576"/>
    <w:rsid w:val="00460225"/>
    <w:rsid w:val="00461242"/>
    <w:rsid w:val="004619A9"/>
    <w:rsid w:val="00462DCC"/>
    <w:rsid w:val="00463A71"/>
    <w:rsid w:val="00465236"/>
    <w:rsid w:val="004663D2"/>
    <w:rsid w:val="00470A80"/>
    <w:rsid w:val="00472513"/>
    <w:rsid w:val="00472D25"/>
    <w:rsid w:val="0047640D"/>
    <w:rsid w:val="00480136"/>
    <w:rsid w:val="0048234D"/>
    <w:rsid w:val="00483D9A"/>
    <w:rsid w:val="00484878"/>
    <w:rsid w:val="00484F71"/>
    <w:rsid w:val="00486200"/>
    <w:rsid w:val="0048731E"/>
    <w:rsid w:val="0049051E"/>
    <w:rsid w:val="00490B2A"/>
    <w:rsid w:val="00491E23"/>
    <w:rsid w:val="004954B5"/>
    <w:rsid w:val="004957BF"/>
    <w:rsid w:val="004A1F31"/>
    <w:rsid w:val="004A1FE3"/>
    <w:rsid w:val="004A26A8"/>
    <w:rsid w:val="004A4DBA"/>
    <w:rsid w:val="004A5D6B"/>
    <w:rsid w:val="004A7041"/>
    <w:rsid w:val="004B0DDE"/>
    <w:rsid w:val="004B1C92"/>
    <w:rsid w:val="004B2561"/>
    <w:rsid w:val="004B2838"/>
    <w:rsid w:val="004B28F6"/>
    <w:rsid w:val="004B2DA4"/>
    <w:rsid w:val="004B31EF"/>
    <w:rsid w:val="004B31F8"/>
    <w:rsid w:val="004B493D"/>
    <w:rsid w:val="004B6308"/>
    <w:rsid w:val="004B7025"/>
    <w:rsid w:val="004B772F"/>
    <w:rsid w:val="004C0568"/>
    <w:rsid w:val="004C1501"/>
    <w:rsid w:val="004C2051"/>
    <w:rsid w:val="004C2109"/>
    <w:rsid w:val="004C22EE"/>
    <w:rsid w:val="004C341E"/>
    <w:rsid w:val="004C3597"/>
    <w:rsid w:val="004C4686"/>
    <w:rsid w:val="004C5225"/>
    <w:rsid w:val="004C7B38"/>
    <w:rsid w:val="004C7B71"/>
    <w:rsid w:val="004C7EFC"/>
    <w:rsid w:val="004D179B"/>
    <w:rsid w:val="004D18CB"/>
    <w:rsid w:val="004D235C"/>
    <w:rsid w:val="004D3385"/>
    <w:rsid w:val="004D3CED"/>
    <w:rsid w:val="004D60F8"/>
    <w:rsid w:val="004D63B1"/>
    <w:rsid w:val="004D7B86"/>
    <w:rsid w:val="004E2385"/>
    <w:rsid w:val="004E3B41"/>
    <w:rsid w:val="004E67AF"/>
    <w:rsid w:val="004F08B4"/>
    <w:rsid w:val="004F139A"/>
    <w:rsid w:val="004F29E0"/>
    <w:rsid w:val="004F3159"/>
    <w:rsid w:val="004F69F4"/>
    <w:rsid w:val="0050261E"/>
    <w:rsid w:val="00503070"/>
    <w:rsid w:val="005039D2"/>
    <w:rsid w:val="00503CF5"/>
    <w:rsid w:val="005056EB"/>
    <w:rsid w:val="00505706"/>
    <w:rsid w:val="00506376"/>
    <w:rsid w:val="00510309"/>
    <w:rsid w:val="005114E5"/>
    <w:rsid w:val="005130F2"/>
    <w:rsid w:val="00513B12"/>
    <w:rsid w:val="00514649"/>
    <w:rsid w:val="00514BCB"/>
    <w:rsid w:val="00516C93"/>
    <w:rsid w:val="00517933"/>
    <w:rsid w:val="00520345"/>
    <w:rsid w:val="00521289"/>
    <w:rsid w:val="00523D0B"/>
    <w:rsid w:val="00524F1D"/>
    <w:rsid w:val="00526938"/>
    <w:rsid w:val="00526CF6"/>
    <w:rsid w:val="00527BB9"/>
    <w:rsid w:val="00530954"/>
    <w:rsid w:val="00531786"/>
    <w:rsid w:val="005351B9"/>
    <w:rsid w:val="005428F2"/>
    <w:rsid w:val="00542BE9"/>
    <w:rsid w:val="00543029"/>
    <w:rsid w:val="005430E9"/>
    <w:rsid w:val="0054644E"/>
    <w:rsid w:val="00547D0D"/>
    <w:rsid w:val="005506B8"/>
    <w:rsid w:val="00551282"/>
    <w:rsid w:val="00555634"/>
    <w:rsid w:val="00557DB7"/>
    <w:rsid w:val="00560B9F"/>
    <w:rsid w:val="00562ADE"/>
    <w:rsid w:val="0056512B"/>
    <w:rsid w:val="005656BC"/>
    <w:rsid w:val="005665E7"/>
    <w:rsid w:val="00570CF9"/>
    <w:rsid w:val="00571881"/>
    <w:rsid w:val="005727BE"/>
    <w:rsid w:val="00573687"/>
    <w:rsid w:val="00574281"/>
    <w:rsid w:val="0057737E"/>
    <w:rsid w:val="005802EE"/>
    <w:rsid w:val="0058236E"/>
    <w:rsid w:val="0058244D"/>
    <w:rsid w:val="00582D34"/>
    <w:rsid w:val="005844E0"/>
    <w:rsid w:val="00585C22"/>
    <w:rsid w:val="005860E9"/>
    <w:rsid w:val="005860FD"/>
    <w:rsid w:val="00586B76"/>
    <w:rsid w:val="00586FE5"/>
    <w:rsid w:val="005879FE"/>
    <w:rsid w:val="00590A5E"/>
    <w:rsid w:val="005919C2"/>
    <w:rsid w:val="00591A2D"/>
    <w:rsid w:val="005927E3"/>
    <w:rsid w:val="005930EE"/>
    <w:rsid w:val="0059421B"/>
    <w:rsid w:val="005953F1"/>
    <w:rsid w:val="00595EC7"/>
    <w:rsid w:val="00596381"/>
    <w:rsid w:val="005A15B1"/>
    <w:rsid w:val="005A278B"/>
    <w:rsid w:val="005A3794"/>
    <w:rsid w:val="005A439A"/>
    <w:rsid w:val="005A618A"/>
    <w:rsid w:val="005A651E"/>
    <w:rsid w:val="005A6B75"/>
    <w:rsid w:val="005A773C"/>
    <w:rsid w:val="005A7ED2"/>
    <w:rsid w:val="005B0583"/>
    <w:rsid w:val="005B0E06"/>
    <w:rsid w:val="005B540C"/>
    <w:rsid w:val="005B57CE"/>
    <w:rsid w:val="005B5846"/>
    <w:rsid w:val="005C152A"/>
    <w:rsid w:val="005C1E1F"/>
    <w:rsid w:val="005C3F47"/>
    <w:rsid w:val="005C7833"/>
    <w:rsid w:val="005D04FF"/>
    <w:rsid w:val="005D0ACE"/>
    <w:rsid w:val="005D34CD"/>
    <w:rsid w:val="005E295F"/>
    <w:rsid w:val="005E34C9"/>
    <w:rsid w:val="005E3530"/>
    <w:rsid w:val="005E3770"/>
    <w:rsid w:val="005E56F1"/>
    <w:rsid w:val="005E617D"/>
    <w:rsid w:val="005E695D"/>
    <w:rsid w:val="005E79B1"/>
    <w:rsid w:val="005F0AE7"/>
    <w:rsid w:val="005F16D7"/>
    <w:rsid w:val="005F2284"/>
    <w:rsid w:val="005F2A3A"/>
    <w:rsid w:val="005F2E5F"/>
    <w:rsid w:val="005F47C5"/>
    <w:rsid w:val="005F6743"/>
    <w:rsid w:val="00604872"/>
    <w:rsid w:val="00605CB3"/>
    <w:rsid w:val="00605D6B"/>
    <w:rsid w:val="006062F7"/>
    <w:rsid w:val="00612DBE"/>
    <w:rsid w:val="00613712"/>
    <w:rsid w:val="00613803"/>
    <w:rsid w:val="00615420"/>
    <w:rsid w:val="00616CE4"/>
    <w:rsid w:val="00617FE2"/>
    <w:rsid w:val="00620229"/>
    <w:rsid w:val="0062235F"/>
    <w:rsid w:val="006230C8"/>
    <w:rsid w:val="00623310"/>
    <w:rsid w:val="00623B73"/>
    <w:rsid w:val="00624822"/>
    <w:rsid w:val="00624F80"/>
    <w:rsid w:val="00625177"/>
    <w:rsid w:val="00625EFC"/>
    <w:rsid w:val="00626BD8"/>
    <w:rsid w:val="00626C28"/>
    <w:rsid w:val="006274CD"/>
    <w:rsid w:val="006304F6"/>
    <w:rsid w:val="00631423"/>
    <w:rsid w:val="00631BC4"/>
    <w:rsid w:val="00633360"/>
    <w:rsid w:val="0063497D"/>
    <w:rsid w:val="00640138"/>
    <w:rsid w:val="00641628"/>
    <w:rsid w:val="00641AE3"/>
    <w:rsid w:val="0064462A"/>
    <w:rsid w:val="00646884"/>
    <w:rsid w:val="006533F3"/>
    <w:rsid w:val="006539EB"/>
    <w:rsid w:val="00654B09"/>
    <w:rsid w:val="006552B2"/>
    <w:rsid w:val="00660B96"/>
    <w:rsid w:val="00660BAA"/>
    <w:rsid w:val="00660EC7"/>
    <w:rsid w:val="006615BF"/>
    <w:rsid w:val="00661A24"/>
    <w:rsid w:val="00661D17"/>
    <w:rsid w:val="00663211"/>
    <w:rsid w:val="00664A21"/>
    <w:rsid w:val="00666752"/>
    <w:rsid w:val="00666E3C"/>
    <w:rsid w:val="00666E97"/>
    <w:rsid w:val="00671531"/>
    <w:rsid w:val="00671958"/>
    <w:rsid w:val="00672CC9"/>
    <w:rsid w:val="0067314C"/>
    <w:rsid w:val="006741F8"/>
    <w:rsid w:val="00675037"/>
    <w:rsid w:val="00677922"/>
    <w:rsid w:val="0067799B"/>
    <w:rsid w:val="00677B68"/>
    <w:rsid w:val="00681CD6"/>
    <w:rsid w:val="006830CF"/>
    <w:rsid w:val="00684B0A"/>
    <w:rsid w:val="006852B8"/>
    <w:rsid w:val="00685EBE"/>
    <w:rsid w:val="00686ECF"/>
    <w:rsid w:val="006876EF"/>
    <w:rsid w:val="00692FB3"/>
    <w:rsid w:val="00693764"/>
    <w:rsid w:val="006938FC"/>
    <w:rsid w:val="00696104"/>
    <w:rsid w:val="00696408"/>
    <w:rsid w:val="006966F7"/>
    <w:rsid w:val="00697EA7"/>
    <w:rsid w:val="006A0C43"/>
    <w:rsid w:val="006A11D5"/>
    <w:rsid w:val="006A2EF1"/>
    <w:rsid w:val="006A3E00"/>
    <w:rsid w:val="006A6364"/>
    <w:rsid w:val="006A694F"/>
    <w:rsid w:val="006B0921"/>
    <w:rsid w:val="006B0B80"/>
    <w:rsid w:val="006B22C9"/>
    <w:rsid w:val="006B52C7"/>
    <w:rsid w:val="006B6F62"/>
    <w:rsid w:val="006C0150"/>
    <w:rsid w:val="006C17F9"/>
    <w:rsid w:val="006C201E"/>
    <w:rsid w:val="006C3C1A"/>
    <w:rsid w:val="006C4B5D"/>
    <w:rsid w:val="006C5711"/>
    <w:rsid w:val="006C687B"/>
    <w:rsid w:val="006D0E7F"/>
    <w:rsid w:val="006D307E"/>
    <w:rsid w:val="006D4631"/>
    <w:rsid w:val="006D4BF4"/>
    <w:rsid w:val="006D50D2"/>
    <w:rsid w:val="006D669B"/>
    <w:rsid w:val="006D67B1"/>
    <w:rsid w:val="006D7905"/>
    <w:rsid w:val="006E1FD2"/>
    <w:rsid w:val="006E505E"/>
    <w:rsid w:val="006E5696"/>
    <w:rsid w:val="006E57BD"/>
    <w:rsid w:val="006E64C6"/>
    <w:rsid w:val="006E758D"/>
    <w:rsid w:val="006F10BD"/>
    <w:rsid w:val="006F2159"/>
    <w:rsid w:val="006F343E"/>
    <w:rsid w:val="006F4C3A"/>
    <w:rsid w:val="006F7634"/>
    <w:rsid w:val="00701D74"/>
    <w:rsid w:val="0070553B"/>
    <w:rsid w:val="00707B4B"/>
    <w:rsid w:val="00710109"/>
    <w:rsid w:val="0071134D"/>
    <w:rsid w:val="00711DB4"/>
    <w:rsid w:val="00712FD0"/>
    <w:rsid w:val="007141FB"/>
    <w:rsid w:val="007143EB"/>
    <w:rsid w:val="007147E0"/>
    <w:rsid w:val="007162AD"/>
    <w:rsid w:val="007177C0"/>
    <w:rsid w:val="00717A59"/>
    <w:rsid w:val="00720CC3"/>
    <w:rsid w:val="0072237A"/>
    <w:rsid w:val="007229F8"/>
    <w:rsid w:val="00723570"/>
    <w:rsid w:val="007241D3"/>
    <w:rsid w:val="0073150B"/>
    <w:rsid w:val="00732353"/>
    <w:rsid w:val="00733311"/>
    <w:rsid w:val="007333C4"/>
    <w:rsid w:val="00733447"/>
    <w:rsid w:val="00733F21"/>
    <w:rsid w:val="00735166"/>
    <w:rsid w:val="007351C9"/>
    <w:rsid w:val="0073612C"/>
    <w:rsid w:val="00741FE7"/>
    <w:rsid w:val="00742409"/>
    <w:rsid w:val="00743237"/>
    <w:rsid w:val="00746EF0"/>
    <w:rsid w:val="0074786C"/>
    <w:rsid w:val="007478FD"/>
    <w:rsid w:val="00751721"/>
    <w:rsid w:val="0075356A"/>
    <w:rsid w:val="0075368F"/>
    <w:rsid w:val="0075452D"/>
    <w:rsid w:val="0075499E"/>
    <w:rsid w:val="00755F8F"/>
    <w:rsid w:val="0075615F"/>
    <w:rsid w:val="007607CB"/>
    <w:rsid w:val="00761816"/>
    <w:rsid w:val="0076197B"/>
    <w:rsid w:val="00761D28"/>
    <w:rsid w:val="00762D0E"/>
    <w:rsid w:val="00763E8E"/>
    <w:rsid w:val="007644B5"/>
    <w:rsid w:val="0076485A"/>
    <w:rsid w:val="00764C07"/>
    <w:rsid w:val="007650AD"/>
    <w:rsid w:val="00766FBB"/>
    <w:rsid w:val="007709B5"/>
    <w:rsid w:val="00776B28"/>
    <w:rsid w:val="00783AC0"/>
    <w:rsid w:val="00783B89"/>
    <w:rsid w:val="0078524F"/>
    <w:rsid w:val="00786FC2"/>
    <w:rsid w:val="007911E2"/>
    <w:rsid w:val="00793DDD"/>
    <w:rsid w:val="00797E2E"/>
    <w:rsid w:val="007A0F85"/>
    <w:rsid w:val="007A163A"/>
    <w:rsid w:val="007A1E77"/>
    <w:rsid w:val="007A293F"/>
    <w:rsid w:val="007A331C"/>
    <w:rsid w:val="007A3BCE"/>
    <w:rsid w:val="007A554B"/>
    <w:rsid w:val="007A6808"/>
    <w:rsid w:val="007B2DA4"/>
    <w:rsid w:val="007B3649"/>
    <w:rsid w:val="007B4D41"/>
    <w:rsid w:val="007B50B5"/>
    <w:rsid w:val="007B57AE"/>
    <w:rsid w:val="007B5B8F"/>
    <w:rsid w:val="007B6C34"/>
    <w:rsid w:val="007C1047"/>
    <w:rsid w:val="007C2770"/>
    <w:rsid w:val="007C2F88"/>
    <w:rsid w:val="007C3B74"/>
    <w:rsid w:val="007C42ED"/>
    <w:rsid w:val="007D2178"/>
    <w:rsid w:val="007D5B4B"/>
    <w:rsid w:val="007D6A03"/>
    <w:rsid w:val="007E0053"/>
    <w:rsid w:val="007E0C2C"/>
    <w:rsid w:val="007E0EB8"/>
    <w:rsid w:val="007E101A"/>
    <w:rsid w:val="007E17D1"/>
    <w:rsid w:val="007E2525"/>
    <w:rsid w:val="007E34E6"/>
    <w:rsid w:val="007E4D4E"/>
    <w:rsid w:val="007E5BA7"/>
    <w:rsid w:val="007E690C"/>
    <w:rsid w:val="007E7158"/>
    <w:rsid w:val="007E7C8D"/>
    <w:rsid w:val="007F3A2C"/>
    <w:rsid w:val="007F5712"/>
    <w:rsid w:val="00803011"/>
    <w:rsid w:val="0080387E"/>
    <w:rsid w:val="00803B62"/>
    <w:rsid w:val="00803CA7"/>
    <w:rsid w:val="00804334"/>
    <w:rsid w:val="008051B9"/>
    <w:rsid w:val="0080583B"/>
    <w:rsid w:val="00805E49"/>
    <w:rsid w:val="0080758B"/>
    <w:rsid w:val="008141F8"/>
    <w:rsid w:val="008148FB"/>
    <w:rsid w:val="008155C4"/>
    <w:rsid w:val="00815A5C"/>
    <w:rsid w:val="00820037"/>
    <w:rsid w:val="008213E4"/>
    <w:rsid w:val="008233BC"/>
    <w:rsid w:val="008259CC"/>
    <w:rsid w:val="008264CF"/>
    <w:rsid w:val="00831A10"/>
    <w:rsid w:val="00836C04"/>
    <w:rsid w:val="00842878"/>
    <w:rsid w:val="00842EB2"/>
    <w:rsid w:val="0084458F"/>
    <w:rsid w:val="0084601B"/>
    <w:rsid w:val="00851F1D"/>
    <w:rsid w:val="0085223F"/>
    <w:rsid w:val="00852359"/>
    <w:rsid w:val="008533AE"/>
    <w:rsid w:val="00853E05"/>
    <w:rsid w:val="0085408F"/>
    <w:rsid w:val="00854BC2"/>
    <w:rsid w:val="0085517B"/>
    <w:rsid w:val="00855CCA"/>
    <w:rsid w:val="008560F6"/>
    <w:rsid w:val="0085671D"/>
    <w:rsid w:val="00860BC2"/>
    <w:rsid w:val="00861484"/>
    <w:rsid w:val="008616D7"/>
    <w:rsid w:val="008617DD"/>
    <w:rsid w:val="00862C1A"/>
    <w:rsid w:val="008634D3"/>
    <w:rsid w:val="00863E45"/>
    <w:rsid w:val="00864F49"/>
    <w:rsid w:val="00865D21"/>
    <w:rsid w:val="0086651A"/>
    <w:rsid w:val="00867052"/>
    <w:rsid w:val="0086745D"/>
    <w:rsid w:val="008704D5"/>
    <w:rsid w:val="008716A5"/>
    <w:rsid w:val="00875F52"/>
    <w:rsid w:val="00876020"/>
    <w:rsid w:val="00881786"/>
    <w:rsid w:val="00884EDA"/>
    <w:rsid w:val="00887542"/>
    <w:rsid w:val="00887FA0"/>
    <w:rsid w:val="00893E2F"/>
    <w:rsid w:val="008945A5"/>
    <w:rsid w:val="00895C3D"/>
    <w:rsid w:val="008A0FB5"/>
    <w:rsid w:val="008A0FCF"/>
    <w:rsid w:val="008A3DC7"/>
    <w:rsid w:val="008A450A"/>
    <w:rsid w:val="008A4EBF"/>
    <w:rsid w:val="008A4FA6"/>
    <w:rsid w:val="008A7382"/>
    <w:rsid w:val="008B264E"/>
    <w:rsid w:val="008B306D"/>
    <w:rsid w:val="008B30A1"/>
    <w:rsid w:val="008C25E3"/>
    <w:rsid w:val="008C51B0"/>
    <w:rsid w:val="008C73F2"/>
    <w:rsid w:val="008C7645"/>
    <w:rsid w:val="008D5CC7"/>
    <w:rsid w:val="008D5E11"/>
    <w:rsid w:val="008D7DB5"/>
    <w:rsid w:val="008E07C7"/>
    <w:rsid w:val="008E269D"/>
    <w:rsid w:val="008E4C0A"/>
    <w:rsid w:val="008E5603"/>
    <w:rsid w:val="008E661E"/>
    <w:rsid w:val="008F00A5"/>
    <w:rsid w:val="008F4B60"/>
    <w:rsid w:val="008F4E48"/>
    <w:rsid w:val="008F7C94"/>
    <w:rsid w:val="009001C4"/>
    <w:rsid w:val="0090024F"/>
    <w:rsid w:val="00904736"/>
    <w:rsid w:val="00910208"/>
    <w:rsid w:val="00913C90"/>
    <w:rsid w:val="0091499E"/>
    <w:rsid w:val="00916073"/>
    <w:rsid w:val="00916D8D"/>
    <w:rsid w:val="009170E0"/>
    <w:rsid w:val="00917931"/>
    <w:rsid w:val="00917C19"/>
    <w:rsid w:val="00920616"/>
    <w:rsid w:val="00920A42"/>
    <w:rsid w:val="00921214"/>
    <w:rsid w:val="009242FF"/>
    <w:rsid w:val="00924602"/>
    <w:rsid w:val="00925753"/>
    <w:rsid w:val="00927934"/>
    <w:rsid w:val="009310D8"/>
    <w:rsid w:val="00931583"/>
    <w:rsid w:val="009345E3"/>
    <w:rsid w:val="00935A51"/>
    <w:rsid w:val="00937B41"/>
    <w:rsid w:val="00943BF8"/>
    <w:rsid w:val="0094586D"/>
    <w:rsid w:val="00951A77"/>
    <w:rsid w:val="009522B3"/>
    <w:rsid w:val="00953F05"/>
    <w:rsid w:val="00954347"/>
    <w:rsid w:val="00954B36"/>
    <w:rsid w:val="009556C8"/>
    <w:rsid w:val="0095707C"/>
    <w:rsid w:val="00957F6D"/>
    <w:rsid w:val="00960BBF"/>
    <w:rsid w:val="00962578"/>
    <w:rsid w:val="00963C00"/>
    <w:rsid w:val="00963CDE"/>
    <w:rsid w:val="00965E7A"/>
    <w:rsid w:val="0097132E"/>
    <w:rsid w:val="00971879"/>
    <w:rsid w:val="00974C2B"/>
    <w:rsid w:val="00976555"/>
    <w:rsid w:val="00976DC2"/>
    <w:rsid w:val="009806AA"/>
    <w:rsid w:val="00981049"/>
    <w:rsid w:val="00982059"/>
    <w:rsid w:val="00982266"/>
    <w:rsid w:val="009859AD"/>
    <w:rsid w:val="00986716"/>
    <w:rsid w:val="00992D35"/>
    <w:rsid w:val="009A02AE"/>
    <w:rsid w:val="009A2092"/>
    <w:rsid w:val="009A3172"/>
    <w:rsid w:val="009A4C16"/>
    <w:rsid w:val="009A4D46"/>
    <w:rsid w:val="009A66E4"/>
    <w:rsid w:val="009A6EF7"/>
    <w:rsid w:val="009A6F19"/>
    <w:rsid w:val="009A7314"/>
    <w:rsid w:val="009A7FB1"/>
    <w:rsid w:val="009B0828"/>
    <w:rsid w:val="009B22DB"/>
    <w:rsid w:val="009B33C8"/>
    <w:rsid w:val="009B4FE4"/>
    <w:rsid w:val="009B64E5"/>
    <w:rsid w:val="009B789B"/>
    <w:rsid w:val="009C035F"/>
    <w:rsid w:val="009C2C7F"/>
    <w:rsid w:val="009C495A"/>
    <w:rsid w:val="009C4E2F"/>
    <w:rsid w:val="009C66C6"/>
    <w:rsid w:val="009C79D0"/>
    <w:rsid w:val="009D0D1A"/>
    <w:rsid w:val="009D3CFC"/>
    <w:rsid w:val="009D4DA7"/>
    <w:rsid w:val="009D4DAD"/>
    <w:rsid w:val="009D6620"/>
    <w:rsid w:val="009D6A34"/>
    <w:rsid w:val="009D6BC3"/>
    <w:rsid w:val="009E0906"/>
    <w:rsid w:val="009E0F85"/>
    <w:rsid w:val="009E1F40"/>
    <w:rsid w:val="009E26D4"/>
    <w:rsid w:val="009E358E"/>
    <w:rsid w:val="009E3803"/>
    <w:rsid w:val="009E4054"/>
    <w:rsid w:val="009E697B"/>
    <w:rsid w:val="009E6AFE"/>
    <w:rsid w:val="009E7C40"/>
    <w:rsid w:val="009F022F"/>
    <w:rsid w:val="009F25B9"/>
    <w:rsid w:val="009F2645"/>
    <w:rsid w:val="009F320A"/>
    <w:rsid w:val="009F70F4"/>
    <w:rsid w:val="009F74E4"/>
    <w:rsid w:val="00A02F7C"/>
    <w:rsid w:val="00A035A9"/>
    <w:rsid w:val="00A04760"/>
    <w:rsid w:val="00A07C43"/>
    <w:rsid w:val="00A10CCC"/>
    <w:rsid w:val="00A11244"/>
    <w:rsid w:val="00A1205F"/>
    <w:rsid w:val="00A125C3"/>
    <w:rsid w:val="00A12639"/>
    <w:rsid w:val="00A12EEE"/>
    <w:rsid w:val="00A14163"/>
    <w:rsid w:val="00A1449F"/>
    <w:rsid w:val="00A226C1"/>
    <w:rsid w:val="00A22E03"/>
    <w:rsid w:val="00A22F7E"/>
    <w:rsid w:val="00A27D46"/>
    <w:rsid w:val="00A30A6E"/>
    <w:rsid w:val="00A32D29"/>
    <w:rsid w:val="00A33AFC"/>
    <w:rsid w:val="00A349B7"/>
    <w:rsid w:val="00A4024E"/>
    <w:rsid w:val="00A44819"/>
    <w:rsid w:val="00A46106"/>
    <w:rsid w:val="00A52FEB"/>
    <w:rsid w:val="00A5409E"/>
    <w:rsid w:val="00A54E8A"/>
    <w:rsid w:val="00A60981"/>
    <w:rsid w:val="00A61F64"/>
    <w:rsid w:val="00A63784"/>
    <w:rsid w:val="00A658CB"/>
    <w:rsid w:val="00A71012"/>
    <w:rsid w:val="00A710F0"/>
    <w:rsid w:val="00A72BB7"/>
    <w:rsid w:val="00A72BBD"/>
    <w:rsid w:val="00A74BAE"/>
    <w:rsid w:val="00A752C2"/>
    <w:rsid w:val="00A77887"/>
    <w:rsid w:val="00A801B1"/>
    <w:rsid w:val="00A82A5F"/>
    <w:rsid w:val="00A84663"/>
    <w:rsid w:val="00A85A4C"/>
    <w:rsid w:val="00A86EB5"/>
    <w:rsid w:val="00A87F0B"/>
    <w:rsid w:val="00A9323F"/>
    <w:rsid w:val="00A94E95"/>
    <w:rsid w:val="00A95498"/>
    <w:rsid w:val="00A9579F"/>
    <w:rsid w:val="00A96CDF"/>
    <w:rsid w:val="00AA3FAE"/>
    <w:rsid w:val="00AA4F10"/>
    <w:rsid w:val="00AA6DC7"/>
    <w:rsid w:val="00AA7298"/>
    <w:rsid w:val="00AA7D3D"/>
    <w:rsid w:val="00AB189D"/>
    <w:rsid w:val="00AB2708"/>
    <w:rsid w:val="00AB3B73"/>
    <w:rsid w:val="00AB61BC"/>
    <w:rsid w:val="00AC0205"/>
    <w:rsid w:val="00AD07D0"/>
    <w:rsid w:val="00AD1398"/>
    <w:rsid w:val="00AD1B92"/>
    <w:rsid w:val="00AD286C"/>
    <w:rsid w:val="00AD4886"/>
    <w:rsid w:val="00AD5A10"/>
    <w:rsid w:val="00AD71A5"/>
    <w:rsid w:val="00AD7509"/>
    <w:rsid w:val="00AE0103"/>
    <w:rsid w:val="00AE1EA0"/>
    <w:rsid w:val="00AE32CB"/>
    <w:rsid w:val="00AE4555"/>
    <w:rsid w:val="00AE45BF"/>
    <w:rsid w:val="00AE6B3A"/>
    <w:rsid w:val="00AE6DFC"/>
    <w:rsid w:val="00AF4DEE"/>
    <w:rsid w:val="00B001C6"/>
    <w:rsid w:val="00B03D28"/>
    <w:rsid w:val="00B04BDA"/>
    <w:rsid w:val="00B0610E"/>
    <w:rsid w:val="00B13341"/>
    <w:rsid w:val="00B1358C"/>
    <w:rsid w:val="00B1489E"/>
    <w:rsid w:val="00B17762"/>
    <w:rsid w:val="00B1787E"/>
    <w:rsid w:val="00B20BB0"/>
    <w:rsid w:val="00B211EF"/>
    <w:rsid w:val="00B217D0"/>
    <w:rsid w:val="00B22138"/>
    <w:rsid w:val="00B25C43"/>
    <w:rsid w:val="00B26D0C"/>
    <w:rsid w:val="00B26FAF"/>
    <w:rsid w:val="00B27D48"/>
    <w:rsid w:val="00B32297"/>
    <w:rsid w:val="00B332B6"/>
    <w:rsid w:val="00B33C2F"/>
    <w:rsid w:val="00B35FCE"/>
    <w:rsid w:val="00B37651"/>
    <w:rsid w:val="00B42629"/>
    <w:rsid w:val="00B42D96"/>
    <w:rsid w:val="00B453F5"/>
    <w:rsid w:val="00B45ADA"/>
    <w:rsid w:val="00B45B90"/>
    <w:rsid w:val="00B4729B"/>
    <w:rsid w:val="00B51A2F"/>
    <w:rsid w:val="00B616A5"/>
    <w:rsid w:val="00B626CC"/>
    <w:rsid w:val="00B62DC0"/>
    <w:rsid w:val="00B6379D"/>
    <w:rsid w:val="00B659CC"/>
    <w:rsid w:val="00B65F5E"/>
    <w:rsid w:val="00B72C62"/>
    <w:rsid w:val="00B731EF"/>
    <w:rsid w:val="00B74908"/>
    <w:rsid w:val="00B760E7"/>
    <w:rsid w:val="00B76ACD"/>
    <w:rsid w:val="00B809DB"/>
    <w:rsid w:val="00B811AD"/>
    <w:rsid w:val="00B82C8C"/>
    <w:rsid w:val="00B84902"/>
    <w:rsid w:val="00B8562E"/>
    <w:rsid w:val="00B863FB"/>
    <w:rsid w:val="00B8676A"/>
    <w:rsid w:val="00B87B34"/>
    <w:rsid w:val="00B91309"/>
    <w:rsid w:val="00B9134B"/>
    <w:rsid w:val="00B92C5B"/>
    <w:rsid w:val="00B931FA"/>
    <w:rsid w:val="00B9473D"/>
    <w:rsid w:val="00B96832"/>
    <w:rsid w:val="00BA05AD"/>
    <w:rsid w:val="00BA0B3A"/>
    <w:rsid w:val="00BA518B"/>
    <w:rsid w:val="00BB0437"/>
    <w:rsid w:val="00BB2CA3"/>
    <w:rsid w:val="00BB3076"/>
    <w:rsid w:val="00BB5457"/>
    <w:rsid w:val="00BB67F7"/>
    <w:rsid w:val="00BB73F5"/>
    <w:rsid w:val="00BB7DD4"/>
    <w:rsid w:val="00BC1240"/>
    <w:rsid w:val="00BC1E98"/>
    <w:rsid w:val="00BC2B97"/>
    <w:rsid w:val="00BC4385"/>
    <w:rsid w:val="00BC4392"/>
    <w:rsid w:val="00BC70EC"/>
    <w:rsid w:val="00BD0676"/>
    <w:rsid w:val="00BD0C6C"/>
    <w:rsid w:val="00BD42F7"/>
    <w:rsid w:val="00BD5EFB"/>
    <w:rsid w:val="00BD6125"/>
    <w:rsid w:val="00BD66EB"/>
    <w:rsid w:val="00BD7D31"/>
    <w:rsid w:val="00BE065D"/>
    <w:rsid w:val="00BE18AB"/>
    <w:rsid w:val="00BE1D07"/>
    <w:rsid w:val="00BE2D3F"/>
    <w:rsid w:val="00BE36C6"/>
    <w:rsid w:val="00BE3E05"/>
    <w:rsid w:val="00BE4EAE"/>
    <w:rsid w:val="00BF26B3"/>
    <w:rsid w:val="00BF28DA"/>
    <w:rsid w:val="00BF2EDD"/>
    <w:rsid w:val="00C0057B"/>
    <w:rsid w:val="00C034ED"/>
    <w:rsid w:val="00C04DC6"/>
    <w:rsid w:val="00C06D0D"/>
    <w:rsid w:val="00C06F42"/>
    <w:rsid w:val="00C1038E"/>
    <w:rsid w:val="00C10C4F"/>
    <w:rsid w:val="00C12CC4"/>
    <w:rsid w:val="00C13B18"/>
    <w:rsid w:val="00C1425A"/>
    <w:rsid w:val="00C15DA0"/>
    <w:rsid w:val="00C16C41"/>
    <w:rsid w:val="00C17F2F"/>
    <w:rsid w:val="00C301DA"/>
    <w:rsid w:val="00C30621"/>
    <w:rsid w:val="00C32140"/>
    <w:rsid w:val="00C32267"/>
    <w:rsid w:val="00C3239B"/>
    <w:rsid w:val="00C32C27"/>
    <w:rsid w:val="00C34692"/>
    <w:rsid w:val="00C350B8"/>
    <w:rsid w:val="00C36D3E"/>
    <w:rsid w:val="00C37092"/>
    <w:rsid w:val="00C405B0"/>
    <w:rsid w:val="00C408C4"/>
    <w:rsid w:val="00C448D8"/>
    <w:rsid w:val="00C44DC8"/>
    <w:rsid w:val="00C44EFD"/>
    <w:rsid w:val="00C45B9B"/>
    <w:rsid w:val="00C477F5"/>
    <w:rsid w:val="00C47B1C"/>
    <w:rsid w:val="00C54F51"/>
    <w:rsid w:val="00C56123"/>
    <w:rsid w:val="00C56FB8"/>
    <w:rsid w:val="00C573BB"/>
    <w:rsid w:val="00C60565"/>
    <w:rsid w:val="00C6078E"/>
    <w:rsid w:val="00C61534"/>
    <w:rsid w:val="00C6189E"/>
    <w:rsid w:val="00C61E2C"/>
    <w:rsid w:val="00C62115"/>
    <w:rsid w:val="00C65EC5"/>
    <w:rsid w:val="00C65F4B"/>
    <w:rsid w:val="00C663B9"/>
    <w:rsid w:val="00C66A79"/>
    <w:rsid w:val="00C67236"/>
    <w:rsid w:val="00C716F4"/>
    <w:rsid w:val="00C723AD"/>
    <w:rsid w:val="00C73263"/>
    <w:rsid w:val="00C73684"/>
    <w:rsid w:val="00C73DA7"/>
    <w:rsid w:val="00C74C5E"/>
    <w:rsid w:val="00C77C46"/>
    <w:rsid w:val="00C80E2B"/>
    <w:rsid w:val="00C81214"/>
    <w:rsid w:val="00C826D5"/>
    <w:rsid w:val="00C82E10"/>
    <w:rsid w:val="00C83974"/>
    <w:rsid w:val="00C847DB"/>
    <w:rsid w:val="00C872BC"/>
    <w:rsid w:val="00C90309"/>
    <w:rsid w:val="00C9248B"/>
    <w:rsid w:val="00C9266C"/>
    <w:rsid w:val="00C944DD"/>
    <w:rsid w:val="00C94E69"/>
    <w:rsid w:val="00C963F6"/>
    <w:rsid w:val="00CA0645"/>
    <w:rsid w:val="00CA149F"/>
    <w:rsid w:val="00CA19FA"/>
    <w:rsid w:val="00CA2D68"/>
    <w:rsid w:val="00CA5E18"/>
    <w:rsid w:val="00CB04DE"/>
    <w:rsid w:val="00CB1453"/>
    <w:rsid w:val="00CB33D3"/>
    <w:rsid w:val="00CB420B"/>
    <w:rsid w:val="00CB4488"/>
    <w:rsid w:val="00CB5F26"/>
    <w:rsid w:val="00CB61ED"/>
    <w:rsid w:val="00CB6F54"/>
    <w:rsid w:val="00CC10C3"/>
    <w:rsid w:val="00CC1B69"/>
    <w:rsid w:val="00CC2963"/>
    <w:rsid w:val="00CC299D"/>
    <w:rsid w:val="00CC2F83"/>
    <w:rsid w:val="00CC47D6"/>
    <w:rsid w:val="00CC5B70"/>
    <w:rsid w:val="00CC6025"/>
    <w:rsid w:val="00CC6600"/>
    <w:rsid w:val="00CD0750"/>
    <w:rsid w:val="00CD3343"/>
    <w:rsid w:val="00CD416D"/>
    <w:rsid w:val="00CE0694"/>
    <w:rsid w:val="00CE0CB1"/>
    <w:rsid w:val="00CE1D83"/>
    <w:rsid w:val="00CE20D6"/>
    <w:rsid w:val="00CE27B8"/>
    <w:rsid w:val="00CE2AAA"/>
    <w:rsid w:val="00CE33C3"/>
    <w:rsid w:val="00CE4450"/>
    <w:rsid w:val="00CE5074"/>
    <w:rsid w:val="00CE5BC3"/>
    <w:rsid w:val="00CE5F07"/>
    <w:rsid w:val="00CE6496"/>
    <w:rsid w:val="00CE747C"/>
    <w:rsid w:val="00CE778D"/>
    <w:rsid w:val="00CE7B50"/>
    <w:rsid w:val="00CF1CCC"/>
    <w:rsid w:val="00CF1F7C"/>
    <w:rsid w:val="00CF28D5"/>
    <w:rsid w:val="00CF2BDA"/>
    <w:rsid w:val="00CF2FD6"/>
    <w:rsid w:val="00CF32CE"/>
    <w:rsid w:val="00CF3414"/>
    <w:rsid w:val="00CF433E"/>
    <w:rsid w:val="00CF4C89"/>
    <w:rsid w:val="00CF6D37"/>
    <w:rsid w:val="00D017EC"/>
    <w:rsid w:val="00D0364D"/>
    <w:rsid w:val="00D03F4D"/>
    <w:rsid w:val="00D0579C"/>
    <w:rsid w:val="00D06126"/>
    <w:rsid w:val="00D063D4"/>
    <w:rsid w:val="00D07776"/>
    <w:rsid w:val="00D10058"/>
    <w:rsid w:val="00D1016F"/>
    <w:rsid w:val="00D1047F"/>
    <w:rsid w:val="00D10CDD"/>
    <w:rsid w:val="00D11DC2"/>
    <w:rsid w:val="00D12D09"/>
    <w:rsid w:val="00D12DB0"/>
    <w:rsid w:val="00D13805"/>
    <w:rsid w:val="00D13F5B"/>
    <w:rsid w:val="00D14BB0"/>
    <w:rsid w:val="00D208B5"/>
    <w:rsid w:val="00D20939"/>
    <w:rsid w:val="00D239FD"/>
    <w:rsid w:val="00D23AB8"/>
    <w:rsid w:val="00D25FAB"/>
    <w:rsid w:val="00D264A3"/>
    <w:rsid w:val="00D26FF7"/>
    <w:rsid w:val="00D278A9"/>
    <w:rsid w:val="00D3336D"/>
    <w:rsid w:val="00D34A9D"/>
    <w:rsid w:val="00D35989"/>
    <w:rsid w:val="00D359FC"/>
    <w:rsid w:val="00D360F9"/>
    <w:rsid w:val="00D3611E"/>
    <w:rsid w:val="00D36361"/>
    <w:rsid w:val="00D37EF1"/>
    <w:rsid w:val="00D4336A"/>
    <w:rsid w:val="00D44474"/>
    <w:rsid w:val="00D44A03"/>
    <w:rsid w:val="00D533A5"/>
    <w:rsid w:val="00D55E3B"/>
    <w:rsid w:val="00D5706F"/>
    <w:rsid w:val="00D61F81"/>
    <w:rsid w:val="00D63680"/>
    <w:rsid w:val="00D63908"/>
    <w:rsid w:val="00D63DAE"/>
    <w:rsid w:val="00D64952"/>
    <w:rsid w:val="00D661B3"/>
    <w:rsid w:val="00D66B7C"/>
    <w:rsid w:val="00D7003C"/>
    <w:rsid w:val="00D71E52"/>
    <w:rsid w:val="00D73A02"/>
    <w:rsid w:val="00D74CD5"/>
    <w:rsid w:val="00D75645"/>
    <w:rsid w:val="00D763F7"/>
    <w:rsid w:val="00D7683C"/>
    <w:rsid w:val="00D769CB"/>
    <w:rsid w:val="00D76E48"/>
    <w:rsid w:val="00D77604"/>
    <w:rsid w:val="00D806AD"/>
    <w:rsid w:val="00D82D8A"/>
    <w:rsid w:val="00D83BD1"/>
    <w:rsid w:val="00D83BEE"/>
    <w:rsid w:val="00D86435"/>
    <w:rsid w:val="00D86899"/>
    <w:rsid w:val="00D91791"/>
    <w:rsid w:val="00D93B31"/>
    <w:rsid w:val="00D95C77"/>
    <w:rsid w:val="00D979CB"/>
    <w:rsid w:val="00DA0249"/>
    <w:rsid w:val="00DA0845"/>
    <w:rsid w:val="00DA0C47"/>
    <w:rsid w:val="00DA1F24"/>
    <w:rsid w:val="00DA31F8"/>
    <w:rsid w:val="00DA40F8"/>
    <w:rsid w:val="00DA5B4E"/>
    <w:rsid w:val="00DA65C1"/>
    <w:rsid w:val="00DB12E3"/>
    <w:rsid w:val="00DB1915"/>
    <w:rsid w:val="00DB39AE"/>
    <w:rsid w:val="00DC09AE"/>
    <w:rsid w:val="00DC0D72"/>
    <w:rsid w:val="00DC190B"/>
    <w:rsid w:val="00DC4519"/>
    <w:rsid w:val="00DC4A41"/>
    <w:rsid w:val="00DC4F0A"/>
    <w:rsid w:val="00DD1953"/>
    <w:rsid w:val="00DD1C56"/>
    <w:rsid w:val="00DD1C93"/>
    <w:rsid w:val="00DD601E"/>
    <w:rsid w:val="00DD612B"/>
    <w:rsid w:val="00DD65CC"/>
    <w:rsid w:val="00DD76F9"/>
    <w:rsid w:val="00DE1805"/>
    <w:rsid w:val="00DE2118"/>
    <w:rsid w:val="00DE2B0D"/>
    <w:rsid w:val="00DE2D9C"/>
    <w:rsid w:val="00DE4005"/>
    <w:rsid w:val="00DE42F4"/>
    <w:rsid w:val="00DE5414"/>
    <w:rsid w:val="00DE68F7"/>
    <w:rsid w:val="00DE6DBC"/>
    <w:rsid w:val="00DF0F00"/>
    <w:rsid w:val="00DF122F"/>
    <w:rsid w:val="00DF185F"/>
    <w:rsid w:val="00DF1C47"/>
    <w:rsid w:val="00DF354A"/>
    <w:rsid w:val="00DF608C"/>
    <w:rsid w:val="00DF701B"/>
    <w:rsid w:val="00E0010A"/>
    <w:rsid w:val="00E01BE8"/>
    <w:rsid w:val="00E04F00"/>
    <w:rsid w:val="00E06057"/>
    <w:rsid w:val="00E07D0F"/>
    <w:rsid w:val="00E11154"/>
    <w:rsid w:val="00E1148A"/>
    <w:rsid w:val="00E11DFB"/>
    <w:rsid w:val="00E12BC4"/>
    <w:rsid w:val="00E141D1"/>
    <w:rsid w:val="00E21465"/>
    <w:rsid w:val="00E231CD"/>
    <w:rsid w:val="00E26BEC"/>
    <w:rsid w:val="00E339CE"/>
    <w:rsid w:val="00E34CAC"/>
    <w:rsid w:val="00E400A2"/>
    <w:rsid w:val="00E40100"/>
    <w:rsid w:val="00E41023"/>
    <w:rsid w:val="00E428D9"/>
    <w:rsid w:val="00E43BF6"/>
    <w:rsid w:val="00E44F31"/>
    <w:rsid w:val="00E451EA"/>
    <w:rsid w:val="00E459EA"/>
    <w:rsid w:val="00E505D6"/>
    <w:rsid w:val="00E511F2"/>
    <w:rsid w:val="00E5269F"/>
    <w:rsid w:val="00E53587"/>
    <w:rsid w:val="00E55907"/>
    <w:rsid w:val="00E55CC9"/>
    <w:rsid w:val="00E562E7"/>
    <w:rsid w:val="00E57A33"/>
    <w:rsid w:val="00E62275"/>
    <w:rsid w:val="00E64A07"/>
    <w:rsid w:val="00E70B93"/>
    <w:rsid w:val="00E72F72"/>
    <w:rsid w:val="00E739A7"/>
    <w:rsid w:val="00E74AE6"/>
    <w:rsid w:val="00E75C7C"/>
    <w:rsid w:val="00E76121"/>
    <w:rsid w:val="00E8015F"/>
    <w:rsid w:val="00E814F2"/>
    <w:rsid w:val="00E81D07"/>
    <w:rsid w:val="00E83385"/>
    <w:rsid w:val="00E83D2D"/>
    <w:rsid w:val="00E8466B"/>
    <w:rsid w:val="00E847C8"/>
    <w:rsid w:val="00E850EC"/>
    <w:rsid w:val="00E87A4A"/>
    <w:rsid w:val="00E926BB"/>
    <w:rsid w:val="00E9413B"/>
    <w:rsid w:val="00E95E82"/>
    <w:rsid w:val="00E96B31"/>
    <w:rsid w:val="00E96C2D"/>
    <w:rsid w:val="00E9712B"/>
    <w:rsid w:val="00E97812"/>
    <w:rsid w:val="00E97E19"/>
    <w:rsid w:val="00EA2DB5"/>
    <w:rsid w:val="00EA3624"/>
    <w:rsid w:val="00EA4FA1"/>
    <w:rsid w:val="00EA5303"/>
    <w:rsid w:val="00EA6CF1"/>
    <w:rsid w:val="00EB0141"/>
    <w:rsid w:val="00EB088F"/>
    <w:rsid w:val="00EB20DD"/>
    <w:rsid w:val="00EB238C"/>
    <w:rsid w:val="00EB386A"/>
    <w:rsid w:val="00EB4550"/>
    <w:rsid w:val="00EB463C"/>
    <w:rsid w:val="00EB6996"/>
    <w:rsid w:val="00EB6BC3"/>
    <w:rsid w:val="00EC0220"/>
    <w:rsid w:val="00EC08DE"/>
    <w:rsid w:val="00EC10B8"/>
    <w:rsid w:val="00EC141C"/>
    <w:rsid w:val="00EC3887"/>
    <w:rsid w:val="00EC3B82"/>
    <w:rsid w:val="00EC5573"/>
    <w:rsid w:val="00EC57D4"/>
    <w:rsid w:val="00EC5A6C"/>
    <w:rsid w:val="00EC5DE5"/>
    <w:rsid w:val="00EC60DD"/>
    <w:rsid w:val="00EC72DA"/>
    <w:rsid w:val="00EC795D"/>
    <w:rsid w:val="00EC7B6C"/>
    <w:rsid w:val="00EC7FBA"/>
    <w:rsid w:val="00ED0FA9"/>
    <w:rsid w:val="00ED332C"/>
    <w:rsid w:val="00ED3F4D"/>
    <w:rsid w:val="00ED617A"/>
    <w:rsid w:val="00ED7AC5"/>
    <w:rsid w:val="00ED7CFD"/>
    <w:rsid w:val="00EE1AAE"/>
    <w:rsid w:val="00EE31F2"/>
    <w:rsid w:val="00EE472D"/>
    <w:rsid w:val="00EE621E"/>
    <w:rsid w:val="00EE623E"/>
    <w:rsid w:val="00EE6692"/>
    <w:rsid w:val="00EE7224"/>
    <w:rsid w:val="00EF1600"/>
    <w:rsid w:val="00EF2377"/>
    <w:rsid w:val="00EF7AA0"/>
    <w:rsid w:val="00F01876"/>
    <w:rsid w:val="00F02608"/>
    <w:rsid w:val="00F04FBA"/>
    <w:rsid w:val="00F05170"/>
    <w:rsid w:val="00F068E0"/>
    <w:rsid w:val="00F069B7"/>
    <w:rsid w:val="00F114E3"/>
    <w:rsid w:val="00F15842"/>
    <w:rsid w:val="00F23362"/>
    <w:rsid w:val="00F24DD6"/>
    <w:rsid w:val="00F2647A"/>
    <w:rsid w:val="00F2734F"/>
    <w:rsid w:val="00F323E3"/>
    <w:rsid w:val="00F32435"/>
    <w:rsid w:val="00F35862"/>
    <w:rsid w:val="00F35A0B"/>
    <w:rsid w:val="00F361B9"/>
    <w:rsid w:val="00F41099"/>
    <w:rsid w:val="00F44713"/>
    <w:rsid w:val="00F46D25"/>
    <w:rsid w:val="00F47C91"/>
    <w:rsid w:val="00F47F48"/>
    <w:rsid w:val="00F5183E"/>
    <w:rsid w:val="00F54812"/>
    <w:rsid w:val="00F62C0C"/>
    <w:rsid w:val="00F65384"/>
    <w:rsid w:val="00F67A9A"/>
    <w:rsid w:val="00F714F6"/>
    <w:rsid w:val="00F71A69"/>
    <w:rsid w:val="00F722FF"/>
    <w:rsid w:val="00F73092"/>
    <w:rsid w:val="00F73367"/>
    <w:rsid w:val="00F743F9"/>
    <w:rsid w:val="00F756D8"/>
    <w:rsid w:val="00F7586D"/>
    <w:rsid w:val="00F76AA0"/>
    <w:rsid w:val="00F809E7"/>
    <w:rsid w:val="00F83A3B"/>
    <w:rsid w:val="00F85A3D"/>
    <w:rsid w:val="00F8746A"/>
    <w:rsid w:val="00F874F4"/>
    <w:rsid w:val="00F8793B"/>
    <w:rsid w:val="00F87B84"/>
    <w:rsid w:val="00F87FFA"/>
    <w:rsid w:val="00F9052B"/>
    <w:rsid w:val="00F913AD"/>
    <w:rsid w:val="00F917DA"/>
    <w:rsid w:val="00F91DD3"/>
    <w:rsid w:val="00F9237A"/>
    <w:rsid w:val="00F929F9"/>
    <w:rsid w:val="00F92C1B"/>
    <w:rsid w:val="00F92F62"/>
    <w:rsid w:val="00F94687"/>
    <w:rsid w:val="00F95383"/>
    <w:rsid w:val="00FA0EC4"/>
    <w:rsid w:val="00FA16D8"/>
    <w:rsid w:val="00FA47C2"/>
    <w:rsid w:val="00FA50CE"/>
    <w:rsid w:val="00FB08D9"/>
    <w:rsid w:val="00FB0922"/>
    <w:rsid w:val="00FB44D0"/>
    <w:rsid w:val="00FB4E39"/>
    <w:rsid w:val="00FB54A8"/>
    <w:rsid w:val="00FB5EC6"/>
    <w:rsid w:val="00FB7F0F"/>
    <w:rsid w:val="00FC2654"/>
    <w:rsid w:val="00FC2819"/>
    <w:rsid w:val="00FC364D"/>
    <w:rsid w:val="00FC366C"/>
    <w:rsid w:val="00FC3D7D"/>
    <w:rsid w:val="00FC4E63"/>
    <w:rsid w:val="00FC59FD"/>
    <w:rsid w:val="00FC6ECD"/>
    <w:rsid w:val="00FC7269"/>
    <w:rsid w:val="00FC735D"/>
    <w:rsid w:val="00FC7473"/>
    <w:rsid w:val="00FC75BE"/>
    <w:rsid w:val="00FD034B"/>
    <w:rsid w:val="00FD2B66"/>
    <w:rsid w:val="00FD2F97"/>
    <w:rsid w:val="00FD307E"/>
    <w:rsid w:val="00FD3D0F"/>
    <w:rsid w:val="00FD5518"/>
    <w:rsid w:val="00FE319E"/>
    <w:rsid w:val="00FE7C8A"/>
    <w:rsid w:val="00FE7CF8"/>
    <w:rsid w:val="00FF0B2F"/>
    <w:rsid w:val="00FF246B"/>
    <w:rsid w:val="00FF26A9"/>
    <w:rsid w:val="00FF435C"/>
    <w:rsid w:val="00FF4886"/>
    <w:rsid w:val="00FF54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17A"/>
    <w:rPr>
      <w:sz w:val="24"/>
      <w:szCs w:val="24"/>
      <w:lang w:eastAsia="ja-JP"/>
    </w:rPr>
  </w:style>
  <w:style w:type="paragraph" w:styleId="Heading1">
    <w:name w:val="heading 1"/>
    <w:basedOn w:val="ListParagraph"/>
    <w:next w:val="Normal"/>
    <w:link w:val="Heading1Char"/>
    <w:qFormat/>
    <w:rsid w:val="004B31EF"/>
    <w:pPr>
      <w:numPr>
        <w:numId w:val="19"/>
      </w:numPr>
      <w:autoSpaceDE w:val="0"/>
      <w:autoSpaceDN w:val="0"/>
      <w:adjustRightInd w:val="0"/>
      <w:spacing w:after="0" w:line="480" w:lineRule="auto"/>
      <w:ind w:left="0"/>
      <w:outlineLvl w:val="0"/>
    </w:pPr>
    <w:rPr>
      <w:rFonts w:ascii="Arial" w:hAnsi="Arial" w:cs="Arial"/>
      <w:b/>
      <w:bCs/>
    </w:rPr>
  </w:style>
  <w:style w:type="paragraph" w:styleId="Heading2">
    <w:name w:val="heading 2"/>
    <w:basedOn w:val="Normal"/>
    <w:link w:val="Heading2Char"/>
    <w:autoRedefine/>
    <w:unhideWhenUsed/>
    <w:qFormat/>
    <w:rsid w:val="00CB33D3"/>
    <w:pPr>
      <w:keepNext/>
      <w:tabs>
        <w:tab w:val="left" w:pos="-142"/>
        <w:tab w:val="left" w:pos="0"/>
        <w:tab w:val="left" w:pos="142"/>
        <w:tab w:val="left" w:pos="709"/>
      </w:tabs>
      <w:spacing w:before="240" w:after="120" w:line="360" w:lineRule="auto"/>
      <w:ind w:left="142" w:hanging="142"/>
      <w:contextualSpacing/>
      <w:jc w:val="both"/>
      <w:outlineLvl w:val="1"/>
    </w:pPr>
    <w:rPr>
      <w:rFonts w:asciiTheme="minorBidi" w:eastAsiaTheme="majorEastAsia" w:hAnsiTheme="minorBidi" w:cs="Arial"/>
      <w:b/>
      <w:bCs/>
      <w:sz w:val="22"/>
      <w:szCs w:val="22"/>
    </w:rPr>
  </w:style>
  <w:style w:type="paragraph" w:styleId="Heading3">
    <w:name w:val="heading 3"/>
    <w:basedOn w:val="Normal"/>
    <w:next w:val="Normal"/>
    <w:qFormat/>
    <w:rsid w:val="009A66E4"/>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3F2121"/>
    <w:pPr>
      <w:keepNext/>
      <w:spacing w:before="240" w:after="60"/>
      <w:outlineLvl w:val="3"/>
    </w:pPr>
    <w:rPr>
      <w:rFonts w:ascii="Calibri" w:eastAsia="Times New Roman" w:hAnsi="Calibri"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Port"/>
    <w:basedOn w:val="Normal"/>
    <w:link w:val="HeaderChar"/>
    <w:rsid w:val="00617FE2"/>
    <w:pPr>
      <w:tabs>
        <w:tab w:val="center" w:pos="4320"/>
        <w:tab w:val="right" w:pos="8640"/>
      </w:tabs>
    </w:pPr>
  </w:style>
  <w:style w:type="paragraph" w:styleId="Footer">
    <w:name w:val="footer"/>
    <w:basedOn w:val="Normal"/>
    <w:link w:val="FooterChar"/>
    <w:uiPriority w:val="99"/>
    <w:rsid w:val="00617FE2"/>
    <w:pPr>
      <w:tabs>
        <w:tab w:val="center" w:pos="4320"/>
        <w:tab w:val="right" w:pos="8640"/>
      </w:tabs>
    </w:pPr>
  </w:style>
  <w:style w:type="table" w:styleId="TableGrid">
    <w:name w:val="Table Grid"/>
    <w:basedOn w:val="TableNormal"/>
    <w:uiPriority w:val="59"/>
    <w:rsid w:val="00617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basedOn w:val="Normal"/>
    <w:rsid w:val="00617FE2"/>
    <w:pPr>
      <w:widowControl w:val="0"/>
      <w:jc w:val="center"/>
    </w:pPr>
    <w:rPr>
      <w:rFonts w:eastAsia="Times New Roman"/>
    </w:rPr>
  </w:style>
  <w:style w:type="paragraph" w:customStyle="1" w:styleId="CompanyName">
    <w:name w:val="Company Name"/>
    <w:basedOn w:val="BodyText"/>
    <w:rsid w:val="00EC7B6C"/>
    <w:pPr>
      <w:keepLines/>
      <w:spacing w:before="240" w:after="80" w:line="240" w:lineRule="atLeast"/>
      <w:jc w:val="center"/>
    </w:pPr>
    <w:rPr>
      <w:rFonts w:ascii="Garamond" w:eastAsia="Times New Roman" w:hAnsi="Garamond"/>
      <w:caps/>
      <w:spacing w:val="75"/>
      <w:sz w:val="21"/>
      <w:szCs w:val="20"/>
      <w:lang w:eastAsia="en-US"/>
    </w:rPr>
  </w:style>
  <w:style w:type="paragraph" w:customStyle="1" w:styleId="DocumentTitle">
    <w:name w:val="Document Title"/>
    <w:next w:val="Normal"/>
    <w:rsid w:val="00EC7B6C"/>
    <w:pPr>
      <w:pBdr>
        <w:top w:val="double" w:sz="6" w:space="8" w:color="auto"/>
        <w:bottom w:val="double" w:sz="6" w:space="8" w:color="auto"/>
      </w:pBdr>
      <w:spacing w:after="40" w:line="240" w:lineRule="atLeast"/>
      <w:jc w:val="center"/>
    </w:pPr>
    <w:rPr>
      <w:rFonts w:ascii="Garamond" w:eastAsia="Times New Roman" w:hAnsi="Garamond"/>
      <w:b/>
      <w:caps/>
      <w:spacing w:val="20"/>
      <w:sz w:val="18"/>
    </w:rPr>
  </w:style>
  <w:style w:type="character" w:styleId="Emphasis">
    <w:name w:val="Emphasis"/>
    <w:uiPriority w:val="20"/>
    <w:qFormat/>
    <w:rsid w:val="00EC7B6C"/>
    <w:rPr>
      <w:caps/>
      <w:spacing w:val="10"/>
      <w:sz w:val="16"/>
    </w:rPr>
  </w:style>
  <w:style w:type="paragraph" w:styleId="MessageHeader">
    <w:name w:val="Message Header"/>
    <w:basedOn w:val="BodyText"/>
    <w:rsid w:val="00EC7B6C"/>
    <w:pPr>
      <w:keepLines/>
      <w:spacing w:before="240" w:after="40" w:line="140" w:lineRule="atLeast"/>
      <w:ind w:left="360"/>
    </w:pPr>
    <w:rPr>
      <w:rFonts w:ascii="Garamond" w:eastAsia="Times New Roman" w:hAnsi="Garamond"/>
      <w:spacing w:val="-5"/>
      <w:szCs w:val="20"/>
      <w:lang w:eastAsia="en-US"/>
    </w:rPr>
  </w:style>
  <w:style w:type="paragraph" w:customStyle="1" w:styleId="MessageHeaderLabel">
    <w:name w:val="Message Header Label"/>
    <w:basedOn w:val="MessageHeader"/>
    <w:next w:val="MessageHeader"/>
    <w:rsid w:val="00EC7B6C"/>
    <w:pPr>
      <w:spacing w:before="40" w:after="0"/>
      <w:ind w:left="0"/>
    </w:pPr>
    <w:rPr>
      <w:caps/>
      <w:spacing w:val="6"/>
      <w:sz w:val="14"/>
    </w:rPr>
  </w:style>
  <w:style w:type="paragraph" w:customStyle="1" w:styleId="MessageHeaderLast">
    <w:name w:val="Message Header Last"/>
    <w:basedOn w:val="MessageHeader"/>
    <w:next w:val="BodyText"/>
    <w:rsid w:val="00EC7B6C"/>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jc w:val="center"/>
    </w:pPr>
  </w:style>
  <w:style w:type="paragraph" w:customStyle="1" w:styleId="ReturnAddress">
    <w:name w:val="Return Address"/>
    <w:rsid w:val="00EC7B6C"/>
    <w:pPr>
      <w:spacing w:line="240" w:lineRule="atLeast"/>
      <w:jc w:val="center"/>
    </w:pPr>
    <w:rPr>
      <w:rFonts w:ascii="Garamond" w:eastAsia="Times New Roman" w:hAnsi="Garamond"/>
      <w:caps/>
      <w:spacing w:val="30"/>
      <w:sz w:val="15"/>
    </w:rPr>
  </w:style>
  <w:style w:type="paragraph" w:styleId="BodyText">
    <w:name w:val="Body Text"/>
    <w:basedOn w:val="Normal"/>
    <w:rsid w:val="00EC7B6C"/>
    <w:pPr>
      <w:spacing w:after="120"/>
    </w:pPr>
  </w:style>
  <w:style w:type="character" w:styleId="PageNumber">
    <w:name w:val="page number"/>
    <w:basedOn w:val="DefaultParagraphFont"/>
    <w:rsid w:val="00D95C77"/>
  </w:style>
  <w:style w:type="paragraph" w:styleId="BalloonText">
    <w:name w:val="Balloon Text"/>
    <w:basedOn w:val="Normal"/>
    <w:semiHidden/>
    <w:rsid w:val="00917C19"/>
    <w:rPr>
      <w:rFonts w:ascii="Tahoma" w:hAnsi="Tahoma" w:cs="Tahoma"/>
      <w:sz w:val="16"/>
      <w:szCs w:val="16"/>
    </w:rPr>
  </w:style>
  <w:style w:type="character" w:styleId="Hyperlink">
    <w:name w:val="Hyperlink"/>
    <w:basedOn w:val="DefaultParagraphFont"/>
    <w:uiPriority w:val="99"/>
    <w:rsid w:val="00DD1C56"/>
    <w:rPr>
      <w:color w:val="0000FF"/>
      <w:u w:val="single"/>
    </w:rPr>
  </w:style>
  <w:style w:type="paragraph" w:styleId="TOC1">
    <w:name w:val="toc 1"/>
    <w:basedOn w:val="Normal"/>
    <w:next w:val="Normal"/>
    <w:autoRedefine/>
    <w:uiPriority w:val="39"/>
    <w:rsid w:val="00527BB9"/>
    <w:pPr>
      <w:spacing w:before="120" w:after="120"/>
    </w:pPr>
    <w:rPr>
      <w:b/>
      <w:bCs/>
      <w:caps/>
      <w:sz w:val="20"/>
    </w:rPr>
  </w:style>
  <w:style w:type="paragraph" w:styleId="TOC2">
    <w:name w:val="toc 2"/>
    <w:basedOn w:val="Normal"/>
    <w:next w:val="Normal"/>
    <w:autoRedefine/>
    <w:uiPriority w:val="39"/>
    <w:rsid w:val="00527BB9"/>
    <w:pPr>
      <w:ind w:left="240"/>
    </w:pPr>
    <w:rPr>
      <w:smallCaps/>
      <w:sz w:val="20"/>
    </w:rPr>
  </w:style>
  <w:style w:type="paragraph" w:styleId="TOC3">
    <w:name w:val="toc 3"/>
    <w:basedOn w:val="Normal"/>
    <w:next w:val="Normal"/>
    <w:autoRedefine/>
    <w:uiPriority w:val="39"/>
    <w:rsid w:val="008259CC"/>
    <w:pPr>
      <w:tabs>
        <w:tab w:val="left" w:pos="1440"/>
        <w:tab w:val="right" w:leader="dot" w:pos="9016"/>
      </w:tabs>
      <w:ind w:left="480"/>
    </w:pPr>
    <w:rPr>
      <w:rFonts w:asciiTheme="minorBidi" w:hAnsiTheme="minorBidi"/>
      <w:b/>
      <w:bCs/>
      <w:noProof/>
      <w:sz w:val="20"/>
    </w:rPr>
  </w:style>
  <w:style w:type="paragraph" w:styleId="TOC4">
    <w:name w:val="toc 4"/>
    <w:basedOn w:val="Normal"/>
    <w:next w:val="Normal"/>
    <w:autoRedefine/>
    <w:semiHidden/>
    <w:rsid w:val="00527BB9"/>
    <w:pPr>
      <w:ind w:left="720"/>
    </w:pPr>
    <w:rPr>
      <w:sz w:val="18"/>
      <w:szCs w:val="21"/>
    </w:rPr>
  </w:style>
  <w:style w:type="paragraph" w:styleId="TOC5">
    <w:name w:val="toc 5"/>
    <w:basedOn w:val="Normal"/>
    <w:next w:val="Normal"/>
    <w:autoRedefine/>
    <w:semiHidden/>
    <w:rsid w:val="00527BB9"/>
    <w:pPr>
      <w:ind w:left="960"/>
    </w:pPr>
    <w:rPr>
      <w:sz w:val="18"/>
      <w:szCs w:val="21"/>
    </w:rPr>
  </w:style>
  <w:style w:type="paragraph" w:styleId="TOC6">
    <w:name w:val="toc 6"/>
    <w:basedOn w:val="Normal"/>
    <w:next w:val="Normal"/>
    <w:autoRedefine/>
    <w:semiHidden/>
    <w:rsid w:val="00527BB9"/>
    <w:pPr>
      <w:ind w:left="1200"/>
    </w:pPr>
    <w:rPr>
      <w:sz w:val="18"/>
      <w:szCs w:val="21"/>
    </w:rPr>
  </w:style>
  <w:style w:type="paragraph" w:styleId="TOC7">
    <w:name w:val="toc 7"/>
    <w:basedOn w:val="Normal"/>
    <w:next w:val="Normal"/>
    <w:autoRedefine/>
    <w:semiHidden/>
    <w:rsid w:val="00527BB9"/>
    <w:pPr>
      <w:ind w:left="1440"/>
    </w:pPr>
    <w:rPr>
      <w:sz w:val="18"/>
      <w:szCs w:val="21"/>
    </w:rPr>
  </w:style>
  <w:style w:type="paragraph" w:styleId="TOC8">
    <w:name w:val="toc 8"/>
    <w:basedOn w:val="Normal"/>
    <w:next w:val="Normal"/>
    <w:autoRedefine/>
    <w:semiHidden/>
    <w:rsid w:val="00527BB9"/>
    <w:pPr>
      <w:ind w:left="1680"/>
    </w:pPr>
    <w:rPr>
      <w:sz w:val="18"/>
      <w:szCs w:val="21"/>
    </w:rPr>
  </w:style>
  <w:style w:type="paragraph" w:styleId="TOC9">
    <w:name w:val="toc 9"/>
    <w:basedOn w:val="Normal"/>
    <w:next w:val="Normal"/>
    <w:autoRedefine/>
    <w:semiHidden/>
    <w:rsid w:val="00527BB9"/>
    <w:pPr>
      <w:ind w:left="1920"/>
    </w:pPr>
    <w:rPr>
      <w:sz w:val="18"/>
      <w:szCs w:val="21"/>
    </w:rPr>
  </w:style>
  <w:style w:type="character" w:customStyle="1" w:styleId="normaltextsmall">
    <w:name w:val="normaltextsmall"/>
    <w:basedOn w:val="DefaultParagraphFont"/>
    <w:rsid w:val="0011068E"/>
  </w:style>
  <w:style w:type="character" w:customStyle="1" w:styleId="Heading1Char">
    <w:name w:val="Heading 1 Char"/>
    <w:basedOn w:val="DefaultParagraphFont"/>
    <w:link w:val="Heading1"/>
    <w:rsid w:val="004B31EF"/>
    <w:rPr>
      <w:rFonts w:ascii="Arial" w:eastAsiaTheme="minorHAnsi" w:hAnsi="Arial" w:cs="Arial"/>
      <w:b/>
      <w:bCs/>
      <w:sz w:val="22"/>
      <w:szCs w:val="22"/>
    </w:rPr>
  </w:style>
  <w:style w:type="character" w:customStyle="1" w:styleId="Heading4Char">
    <w:name w:val="Heading 4 Char"/>
    <w:basedOn w:val="DefaultParagraphFont"/>
    <w:link w:val="Heading4"/>
    <w:semiHidden/>
    <w:rsid w:val="003F2121"/>
    <w:rPr>
      <w:rFonts w:ascii="Calibri" w:eastAsia="Times New Roman" w:hAnsi="Calibri" w:cs="Arial"/>
      <w:b/>
      <w:bCs/>
      <w:sz w:val="28"/>
      <w:szCs w:val="28"/>
      <w:lang w:eastAsia="ja-JP"/>
    </w:rPr>
  </w:style>
  <w:style w:type="character" w:customStyle="1" w:styleId="HeaderChar">
    <w:name w:val="Header Char"/>
    <w:aliases w:val="HeaderPort Char"/>
    <w:basedOn w:val="DefaultParagraphFont"/>
    <w:link w:val="Header"/>
    <w:uiPriority w:val="99"/>
    <w:rsid w:val="00EC3887"/>
    <w:rPr>
      <w:sz w:val="24"/>
      <w:szCs w:val="24"/>
      <w:lang w:eastAsia="ja-JP"/>
    </w:rPr>
  </w:style>
  <w:style w:type="paragraph" w:styleId="BodyTextIndent2">
    <w:name w:val="Body Text Indent 2"/>
    <w:basedOn w:val="Normal"/>
    <w:link w:val="BodyTextIndent2Char"/>
    <w:rsid w:val="00BE065D"/>
    <w:pPr>
      <w:spacing w:after="120" w:line="480" w:lineRule="auto"/>
      <w:ind w:left="283"/>
    </w:pPr>
  </w:style>
  <w:style w:type="character" w:customStyle="1" w:styleId="BodyTextIndent2Char">
    <w:name w:val="Body Text Indent 2 Char"/>
    <w:basedOn w:val="DefaultParagraphFont"/>
    <w:link w:val="BodyTextIndent2"/>
    <w:rsid w:val="00BE065D"/>
    <w:rPr>
      <w:sz w:val="24"/>
      <w:szCs w:val="24"/>
      <w:lang w:eastAsia="ja-JP"/>
    </w:rPr>
  </w:style>
  <w:style w:type="paragraph" w:styleId="NormalIndent">
    <w:name w:val="Normal Indent"/>
    <w:basedOn w:val="Normal"/>
    <w:rsid w:val="00BF26B3"/>
    <w:pPr>
      <w:widowControl w:val="0"/>
      <w:overflowPunct w:val="0"/>
      <w:autoSpaceDE w:val="0"/>
      <w:autoSpaceDN w:val="0"/>
      <w:adjustRightInd w:val="0"/>
      <w:ind w:left="851"/>
      <w:textAlignment w:val="baseline"/>
    </w:pPr>
    <w:rPr>
      <w:rFonts w:ascii="MS Mincho"/>
      <w:sz w:val="20"/>
      <w:szCs w:val="20"/>
      <w:lang w:val="en-GB"/>
    </w:rPr>
  </w:style>
  <w:style w:type="character" w:customStyle="1" w:styleId="FooterChar">
    <w:name w:val="Footer Char"/>
    <w:basedOn w:val="DefaultParagraphFont"/>
    <w:link w:val="Footer"/>
    <w:uiPriority w:val="99"/>
    <w:rsid w:val="00D86435"/>
    <w:rPr>
      <w:sz w:val="24"/>
      <w:szCs w:val="24"/>
      <w:lang w:eastAsia="ja-JP"/>
    </w:rPr>
  </w:style>
  <w:style w:type="paragraph" w:styleId="ListParagraph">
    <w:name w:val="List Paragraph"/>
    <w:basedOn w:val="Normal"/>
    <w:uiPriority w:val="34"/>
    <w:qFormat/>
    <w:rsid w:val="00887FA0"/>
    <w:pPr>
      <w:spacing w:after="200" w:line="276" w:lineRule="auto"/>
      <w:ind w:left="720"/>
      <w:contextualSpacing/>
    </w:pPr>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887FA0"/>
    <w:rPr>
      <w:b/>
      <w:bCs/>
    </w:rPr>
  </w:style>
  <w:style w:type="paragraph" w:styleId="TOCHeading">
    <w:name w:val="TOC Heading"/>
    <w:basedOn w:val="Heading1"/>
    <w:next w:val="Normal"/>
    <w:uiPriority w:val="39"/>
    <w:unhideWhenUsed/>
    <w:qFormat/>
    <w:rsid w:val="00191F31"/>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DocumentMap">
    <w:name w:val="Document Map"/>
    <w:basedOn w:val="Normal"/>
    <w:link w:val="DocumentMapChar"/>
    <w:rsid w:val="003014C8"/>
    <w:rPr>
      <w:rFonts w:ascii="Tahoma" w:hAnsi="Tahoma" w:cs="Tahoma"/>
      <w:sz w:val="16"/>
      <w:szCs w:val="16"/>
    </w:rPr>
  </w:style>
  <w:style w:type="character" w:customStyle="1" w:styleId="DocumentMapChar">
    <w:name w:val="Document Map Char"/>
    <w:basedOn w:val="DefaultParagraphFont"/>
    <w:link w:val="DocumentMap"/>
    <w:rsid w:val="003014C8"/>
    <w:rPr>
      <w:rFonts w:ascii="Tahoma" w:hAnsi="Tahoma" w:cs="Tahoma"/>
      <w:sz w:val="16"/>
      <w:szCs w:val="16"/>
      <w:lang w:eastAsia="ja-JP"/>
    </w:rPr>
  </w:style>
  <w:style w:type="character" w:customStyle="1" w:styleId="Heading2Char">
    <w:name w:val="Heading 2 Char"/>
    <w:basedOn w:val="DefaultParagraphFont"/>
    <w:link w:val="Heading2"/>
    <w:rsid w:val="00CB33D3"/>
    <w:rPr>
      <w:rFonts w:asciiTheme="minorBidi" w:eastAsiaTheme="majorEastAsia" w:hAnsiTheme="minorBidi" w:cs="Arial"/>
      <w:b/>
      <w:bCs/>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17A"/>
    <w:rPr>
      <w:sz w:val="24"/>
      <w:szCs w:val="24"/>
      <w:lang w:eastAsia="ja-JP"/>
    </w:rPr>
  </w:style>
  <w:style w:type="paragraph" w:styleId="Heading1">
    <w:name w:val="heading 1"/>
    <w:basedOn w:val="ListParagraph"/>
    <w:next w:val="Normal"/>
    <w:link w:val="Heading1Char"/>
    <w:qFormat/>
    <w:rsid w:val="004B31EF"/>
    <w:pPr>
      <w:numPr>
        <w:numId w:val="19"/>
      </w:numPr>
      <w:autoSpaceDE w:val="0"/>
      <w:autoSpaceDN w:val="0"/>
      <w:adjustRightInd w:val="0"/>
      <w:spacing w:after="0" w:line="480" w:lineRule="auto"/>
      <w:ind w:left="0"/>
      <w:outlineLvl w:val="0"/>
    </w:pPr>
    <w:rPr>
      <w:rFonts w:ascii="Arial" w:hAnsi="Arial" w:cs="Arial"/>
      <w:b/>
      <w:bCs/>
    </w:rPr>
  </w:style>
  <w:style w:type="paragraph" w:styleId="Heading2">
    <w:name w:val="heading 2"/>
    <w:basedOn w:val="Normal"/>
    <w:link w:val="Heading2Char"/>
    <w:autoRedefine/>
    <w:unhideWhenUsed/>
    <w:qFormat/>
    <w:rsid w:val="00CB33D3"/>
    <w:pPr>
      <w:keepNext/>
      <w:tabs>
        <w:tab w:val="left" w:pos="-142"/>
        <w:tab w:val="left" w:pos="0"/>
        <w:tab w:val="left" w:pos="142"/>
        <w:tab w:val="left" w:pos="709"/>
      </w:tabs>
      <w:spacing w:before="240" w:after="120" w:line="360" w:lineRule="auto"/>
      <w:ind w:left="142" w:hanging="142"/>
      <w:contextualSpacing/>
      <w:jc w:val="both"/>
      <w:outlineLvl w:val="1"/>
    </w:pPr>
    <w:rPr>
      <w:rFonts w:asciiTheme="minorBidi" w:eastAsiaTheme="majorEastAsia" w:hAnsiTheme="minorBidi" w:cs="Arial"/>
      <w:b/>
      <w:bCs/>
      <w:sz w:val="22"/>
      <w:szCs w:val="22"/>
    </w:rPr>
  </w:style>
  <w:style w:type="paragraph" w:styleId="Heading3">
    <w:name w:val="heading 3"/>
    <w:basedOn w:val="Normal"/>
    <w:next w:val="Normal"/>
    <w:qFormat/>
    <w:rsid w:val="009A66E4"/>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3F2121"/>
    <w:pPr>
      <w:keepNext/>
      <w:spacing w:before="240" w:after="60"/>
      <w:outlineLvl w:val="3"/>
    </w:pPr>
    <w:rPr>
      <w:rFonts w:ascii="Calibri" w:eastAsia="Times New Roman" w:hAnsi="Calibri"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Port"/>
    <w:basedOn w:val="Normal"/>
    <w:link w:val="HeaderChar"/>
    <w:rsid w:val="00617FE2"/>
    <w:pPr>
      <w:tabs>
        <w:tab w:val="center" w:pos="4320"/>
        <w:tab w:val="right" w:pos="8640"/>
      </w:tabs>
    </w:pPr>
  </w:style>
  <w:style w:type="paragraph" w:styleId="Footer">
    <w:name w:val="footer"/>
    <w:basedOn w:val="Normal"/>
    <w:link w:val="FooterChar"/>
    <w:uiPriority w:val="99"/>
    <w:rsid w:val="00617FE2"/>
    <w:pPr>
      <w:tabs>
        <w:tab w:val="center" w:pos="4320"/>
        <w:tab w:val="right" w:pos="8640"/>
      </w:tabs>
    </w:pPr>
  </w:style>
  <w:style w:type="table" w:styleId="TableGrid">
    <w:name w:val="Table Grid"/>
    <w:basedOn w:val="TableNormal"/>
    <w:uiPriority w:val="59"/>
    <w:rsid w:val="00617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basedOn w:val="Normal"/>
    <w:rsid w:val="00617FE2"/>
    <w:pPr>
      <w:widowControl w:val="0"/>
      <w:jc w:val="center"/>
    </w:pPr>
    <w:rPr>
      <w:rFonts w:eastAsia="Times New Roman"/>
    </w:rPr>
  </w:style>
  <w:style w:type="paragraph" w:customStyle="1" w:styleId="CompanyName">
    <w:name w:val="Company Name"/>
    <w:basedOn w:val="BodyText"/>
    <w:rsid w:val="00EC7B6C"/>
    <w:pPr>
      <w:keepLines/>
      <w:spacing w:before="240" w:after="80" w:line="240" w:lineRule="atLeast"/>
      <w:jc w:val="center"/>
    </w:pPr>
    <w:rPr>
      <w:rFonts w:ascii="Garamond" w:eastAsia="Times New Roman" w:hAnsi="Garamond"/>
      <w:caps/>
      <w:spacing w:val="75"/>
      <w:sz w:val="21"/>
      <w:szCs w:val="20"/>
      <w:lang w:eastAsia="en-US"/>
    </w:rPr>
  </w:style>
  <w:style w:type="paragraph" w:customStyle="1" w:styleId="DocumentTitle">
    <w:name w:val="Document Title"/>
    <w:next w:val="Normal"/>
    <w:rsid w:val="00EC7B6C"/>
    <w:pPr>
      <w:pBdr>
        <w:top w:val="double" w:sz="6" w:space="8" w:color="auto"/>
        <w:bottom w:val="double" w:sz="6" w:space="8" w:color="auto"/>
      </w:pBdr>
      <w:spacing w:after="40" w:line="240" w:lineRule="atLeast"/>
      <w:jc w:val="center"/>
    </w:pPr>
    <w:rPr>
      <w:rFonts w:ascii="Garamond" w:eastAsia="Times New Roman" w:hAnsi="Garamond"/>
      <w:b/>
      <w:caps/>
      <w:spacing w:val="20"/>
      <w:sz w:val="18"/>
    </w:rPr>
  </w:style>
  <w:style w:type="character" w:styleId="Emphasis">
    <w:name w:val="Emphasis"/>
    <w:uiPriority w:val="20"/>
    <w:qFormat/>
    <w:rsid w:val="00EC7B6C"/>
    <w:rPr>
      <w:caps/>
      <w:spacing w:val="10"/>
      <w:sz w:val="16"/>
    </w:rPr>
  </w:style>
  <w:style w:type="paragraph" w:styleId="MessageHeader">
    <w:name w:val="Message Header"/>
    <w:basedOn w:val="BodyText"/>
    <w:rsid w:val="00EC7B6C"/>
    <w:pPr>
      <w:keepLines/>
      <w:spacing w:before="240" w:after="40" w:line="140" w:lineRule="atLeast"/>
      <w:ind w:left="360"/>
    </w:pPr>
    <w:rPr>
      <w:rFonts w:ascii="Garamond" w:eastAsia="Times New Roman" w:hAnsi="Garamond"/>
      <w:spacing w:val="-5"/>
      <w:szCs w:val="20"/>
      <w:lang w:eastAsia="en-US"/>
    </w:rPr>
  </w:style>
  <w:style w:type="paragraph" w:customStyle="1" w:styleId="MessageHeaderLabel">
    <w:name w:val="Message Header Label"/>
    <w:basedOn w:val="MessageHeader"/>
    <w:next w:val="MessageHeader"/>
    <w:rsid w:val="00EC7B6C"/>
    <w:pPr>
      <w:spacing w:before="40" w:after="0"/>
      <w:ind w:left="0"/>
    </w:pPr>
    <w:rPr>
      <w:caps/>
      <w:spacing w:val="6"/>
      <w:sz w:val="14"/>
    </w:rPr>
  </w:style>
  <w:style w:type="paragraph" w:customStyle="1" w:styleId="MessageHeaderLast">
    <w:name w:val="Message Header Last"/>
    <w:basedOn w:val="MessageHeader"/>
    <w:next w:val="BodyText"/>
    <w:rsid w:val="00EC7B6C"/>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jc w:val="center"/>
    </w:pPr>
  </w:style>
  <w:style w:type="paragraph" w:customStyle="1" w:styleId="ReturnAddress">
    <w:name w:val="Return Address"/>
    <w:rsid w:val="00EC7B6C"/>
    <w:pPr>
      <w:spacing w:line="240" w:lineRule="atLeast"/>
      <w:jc w:val="center"/>
    </w:pPr>
    <w:rPr>
      <w:rFonts w:ascii="Garamond" w:eastAsia="Times New Roman" w:hAnsi="Garamond"/>
      <w:caps/>
      <w:spacing w:val="30"/>
      <w:sz w:val="15"/>
    </w:rPr>
  </w:style>
  <w:style w:type="paragraph" w:styleId="BodyText">
    <w:name w:val="Body Text"/>
    <w:basedOn w:val="Normal"/>
    <w:rsid w:val="00EC7B6C"/>
    <w:pPr>
      <w:spacing w:after="120"/>
    </w:pPr>
  </w:style>
  <w:style w:type="character" w:styleId="PageNumber">
    <w:name w:val="page number"/>
    <w:basedOn w:val="DefaultParagraphFont"/>
    <w:rsid w:val="00D95C77"/>
  </w:style>
  <w:style w:type="paragraph" w:styleId="BalloonText">
    <w:name w:val="Balloon Text"/>
    <w:basedOn w:val="Normal"/>
    <w:semiHidden/>
    <w:rsid w:val="00917C19"/>
    <w:rPr>
      <w:rFonts w:ascii="Tahoma" w:hAnsi="Tahoma" w:cs="Tahoma"/>
      <w:sz w:val="16"/>
      <w:szCs w:val="16"/>
    </w:rPr>
  </w:style>
  <w:style w:type="character" w:styleId="Hyperlink">
    <w:name w:val="Hyperlink"/>
    <w:basedOn w:val="DefaultParagraphFont"/>
    <w:uiPriority w:val="99"/>
    <w:rsid w:val="00DD1C56"/>
    <w:rPr>
      <w:color w:val="0000FF"/>
      <w:u w:val="single"/>
    </w:rPr>
  </w:style>
  <w:style w:type="paragraph" w:styleId="TOC1">
    <w:name w:val="toc 1"/>
    <w:basedOn w:val="Normal"/>
    <w:next w:val="Normal"/>
    <w:autoRedefine/>
    <w:uiPriority w:val="39"/>
    <w:rsid w:val="00527BB9"/>
    <w:pPr>
      <w:spacing w:before="120" w:after="120"/>
    </w:pPr>
    <w:rPr>
      <w:b/>
      <w:bCs/>
      <w:caps/>
      <w:sz w:val="20"/>
    </w:rPr>
  </w:style>
  <w:style w:type="paragraph" w:styleId="TOC2">
    <w:name w:val="toc 2"/>
    <w:basedOn w:val="Normal"/>
    <w:next w:val="Normal"/>
    <w:autoRedefine/>
    <w:uiPriority w:val="39"/>
    <w:rsid w:val="00527BB9"/>
    <w:pPr>
      <w:ind w:left="240"/>
    </w:pPr>
    <w:rPr>
      <w:smallCaps/>
      <w:sz w:val="20"/>
    </w:rPr>
  </w:style>
  <w:style w:type="paragraph" w:styleId="TOC3">
    <w:name w:val="toc 3"/>
    <w:basedOn w:val="Normal"/>
    <w:next w:val="Normal"/>
    <w:autoRedefine/>
    <w:uiPriority w:val="39"/>
    <w:rsid w:val="008259CC"/>
    <w:pPr>
      <w:tabs>
        <w:tab w:val="left" w:pos="1440"/>
        <w:tab w:val="right" w:leader="dot" w:pos="9016"/>
      </w:tabs>
      <w:ind w:left="480"/>
    </w:pPr>
    <w:rPr>
      <w:rFonts w:asciiTheme="minorBidi" w:hAnsiTheme="minorBidi"/>
      <w:b/>
      <w:bCs/>
      <w:noProof/>
      <w:sz w:val="20"/>
    </w:rPr>
  </w:style>
  <w:style w:type="paragraph" w:styleId="TOC4">
    <w:name w:val="toc 4"/>
    <w:basedOn w:val="Normal"/>
    <w:next w:val="Normal"/>
    <w:autoRedefine/>
    <w:semiHidden/>
    <w:rsid w:val="00527BB9"/>
    <w:pPr>
      <w:ind w:left="720"/>
    </w:pPr>
    <w:rPr>
      <w:sz w:val="18"/>
      <w:szCs w:val="21"/>
    </w:rPr>
  </w:style>
  <w:style w:type="paragraph" w:styleId="TOC5">
    <w:name w:val="toc 5"/>
    <w:basedOn w:val="Normal"/>
    <w:next w:val="Normal"/>
    <w:autoRedefine/>
    <w:semiHidden/>
    <w:rsid w:val="00527BB9"/>
    <w:pPr>
      <w:ind w:left="960"/>
    </w:pPr>
    <w:rPr>
      <w:sz w:val="18"/>
      <w:szCs w:val="21"/>
    </w:rPr>
  </w:style>
  <w:style w:type="paragraph" w:styleId="TOC6">
    <w:name w:val="toc 6"/>
    <w:basedOn w:val="Normal"/>
    <w:next w:val="Normal"/>
    <w:autoRedefine/>
    <w:semiHidden/>
    <w:rsid w:val="00527BB9"/>
    <w:pPr>
      <w:ind w:left="1200"/>
    </w:pPr>
    <w:rPr>
      <w:sz w:val="18"/>
      <w:szCs w:val="21"/>
    </w:rPr>
  </w:style>
  <w:style w:type="paragraph" w:styleId="TOC7">
    <w:name w:val="toc 7"/>
    <w:basedOn w:val="Normal"/>
    <w:next w:val="Normal"/>
    <w:autoRedefine/>
    <w:semiHidden/>
    <w:rsid w:val="00527BB9"/>
    <w:pPr>
      <w:ind w:left="1440"/>
    </w:pPr>
    <w:rPr>
      <w:sz w:val="18"/>
      <w:szCs w:val="21"/>
    </w:rPr>
  </w:style>
  <w:style w:type="paragraph" w:styleId="TOC8">
    <w:name w:val="toc 8"/>
    <w:basedOn w:val="Normal"/>
    <w:next w:val="Normal"/>
    <w:autoRedefine/>
    <w:semiHidden/>
    <w:rsid w:val="00527BB9"/>
    <w:pPr>
      <w:ind w:left="1680"/>
    </w:pPr>
    <w:rPr>
      <w:sz w:val="18"/>
      <w:szCs w:val="21"/>
    </w:rPr>
  </w:style>
  <w:style w:type="paragraph" w:styleId="TOC9">
    <w:name w:val="toc 9"/>
    <w:basedOn w:val="Normal"/>
    <w:next w:val="Normal"/>
    <w:autoRedefine/>
    <w:semiHidden/>
    <w:rsid w:val="00527BB9"/>
    <w:pPr>
      <w:ind w:left="1920"/>
    </w:pPr>
    <w:rPr>
      <w:sz w:val="18"/>
      <w:szCs w:val="21"/>
    </w:rPr>
  </w:style>
  <w:style w:type="character" w:customStyle="1" w:styleId="normaltextsmall">
    <w:name w:val="normaltextsmall"/>
    <w:basedOn w:val="DefaultParagraphFont"/>
    <w:rsid w:val="0011068E"/>
  </w:style>
  <w:style w:type="character" w:customStyle="1" w:styleId="Heading1Char">
    <w:name w:val="Heading 1 Char"/>
    <w:basedOn w:val="DefaultParagraphFont"/>
    <w:link w:val="Heading1"/>
    <w:rsid w:val="004B31EF"/>
    <w:rPr>
      <w:rFonts w:ascii="Arial" w:eastAsiaTheme="minorHAnsi" w:hAnsi="Arial" w:cs="Arial"/>
      <w:b/>
      <w:bCs/>
      <w:sz w:val="22"/>
      <w:szCs w:val="22"/>
    </w:rPr>
  </w:style>
  <w:style w:type="character" w:customStyle="1" w:styleId="Heading4Char">
    <w:name w:val="Heading 4 Char"/>
    <w:basedOn w:val="DefaultParagraphFont"/>
    <w:link w:val="Heading4"/>
    <w:semiHidden/>
    <w:rsid w:val="003F2121"/>
    <w:rPr>
      <w:rFonts w:ascii="Calibri" w:eastAsia="Times New Roman" w:hAnsi="Calibri" w:cs="Arial"/>
      <w:b/>
      <w:bCs/>
      <w:sz w:val="28"/>
      <w:szCs w:val="28"/>
      <w:lang w:eastAsia="ja-JP"/>
    </w:rPr>
  </w:style>
  <w:style w:type="character" w:customStyle="1" w:styleId="HeaderChar">
    <w:name w:val="Header Char"/>
    <w:aliases w:val="HeaderPort Char"/>
    <w:basedOn w:val="DefaultParagraphFont"/>
    <w:link w:val="Header"/>
    <w:uiPriority w:val="99"/>
    <w:rsid w:val="00EC3887"/>
    <w:rPr>
      <w:sz w:val="24"/>
      <w:szCs w:val="24"/>
      <w:lang w:eastAsia="ja-JP"/>
    </w:rPr>
  </w:style>
  <w:style w:type="paragraph" w:styleId="BodyTextIndent2">
    <w:name w:val="Body Text Indent 2"/>
    <w:basedOn w:val="Normal"/>
    <w:link w:val="BodyTextIndent2Char"/>
    <w:rsid w:val="00BE065D"/>
    <w:pPr>
      <w:spacing w:after="120" w:line="480" w:lineRule="auto"/>
      <w:ind w:left="283"/>
    </w:pPr>
  </w:style>
  <w:style w:type="character" w:customStyle="1" w:styleId="BodyTextIndent2Char">
    <w:name w:val="Body Text Indent 2 Char"/>
    <w:basedOn w:val="DefaultParagraphFont"/>
    <w:link w:val="BodyTextIndent2"/>
    <w:rsid w:val="00BE065D"/>
    <w:rPr>
      <w:sz w:val="24"/>
      <w:szCs w:val="24"/>
      <w:lang w:eastAsia="ja-JP"/>
    </w:rPr>
  </w:style>
  <w:style w:type="paragraph" w:styleId="NormalIndent">
    <w:name w:val="Normal Indent"/>
    <w:basedOn w:val="Normal"/>
    <w:rsid w:val="00BF26B3"/>
    <w:pPr>
      <w:widowControl w:val="0"/>
      <w:overflowPunct w:val="0"/>
      <w:autoSpaceDE w:val="0"/>
      <w:autoSpaceDN w:val="0"/>
      <w:adjustRightInd w:val="0"/>
      <w:ind w:left="851"/>
      <w:textAlignment w:val="baseline"/>
    </w:pPr>
    <w:rPr>
      <w:rFonts w:ascii="MS Mincho"/>
      <w:sz w:val="20"/>
      <w:szCs w:val="20"/>
      <w:lang w:val="en-GB"/>
    </w:rPr>
  </w:style>
  <w:style w:type="character" w:customStyle="1" w:styleId="FooterChar">
    <w:name w:val="Footer Char"/>
    <w:basedOn w:val="DefaultParagraphFont"/>
    <w:link w:val="Footer"/>
    <w:uiPriority w:val="99"/>
    <w:rsid w:val="00D86435"/>
    <w:rPr>
      <w:sz w:val="24"/>
      <w:szCs w:val="24"/>
      <w:lang w:eastAsia="ja-JP"/>
    </w:rPr>
  </w:style>
  <w:style w:type="paragraph" w:styleId="ListParagraph">
    <w:name w:val="List Paragraph"/>
    <w:basedOn w:val="Normal"/>
    <w:uiPriority w:val="34"/>
    <w:qFormat/>
    <w:rsid w:val="00887FA0"/>
    <w:pPr>
      <w:spacing w:after="200" w:line="276" w:lineRule="auto"/>
      <w:ind w:left="720"/>
      <w:contextualSpacing/>
    </w:pPr>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887FA0"/>
    <w:rPr>
      <w:b/>
      <w:bCs/>
    </w:rPr>
  </w:style>
  <w:style w:type="paragraph" w:styleId="TOCHeading">
    <w:name w:val="TOC Heading"/>
    <w:basedOn w:val="Heading1"/>
    <w:next w:val="Normal"/>
    <w:uiPriority w:val="39"/>
    <w:unhideWhenUsed/>
    <w:qFormat/>
    <w:rsid w:val="00191F31"/>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DocumentMap">
    <w:name w:val="Document Map"/>
    <w:basedOn w:val="Normal"/>
    <w:link w:val="DocumentMapChar"/>
    <w:rsid w:val="003014C8"/>
    <w:rPr>
      <w:rFonts w:ascii="Tahoma" w:hAnsi="Tahoma" w:cs="Tahoma"/>
      <w:sz w:val="16"/>
      <w:szCs w:val="16"/>
    </w:rPr>
  </w:style>
  <w:style w:type="character" w:customStyle="1" w:styleId="DocumentMapChar">
    <w:name w:val="Document Map Char"/>
    <w:basedOn w:val="DefaultParagraphFont"/>
    <w:link w:val="DocumentMap"/>
    <w:rsid w:val="003014C8"/>
    <w:rPr>
      <w:rFonts w:ascii="Tahoma" w:hAnsi="Tahoma" w:cs="Tahoma"/>
      <w:sz w:val="16"/>
      <w:szCs w:val="16"/>
      <w:lang w:eastAsia="ja-JP"/>
    </w:rPr>
  </w:style>
  <w:style w:type="character" w:customStyle="1" w:styleId="Heading2Char">
    <w:name w:val="Heading 2 Char"/>
    <w:basedOn w:val="DefaultParagraphFont"/>
    <w:link w:val="Heading2"/>
    <w:rsid w:val="00CB33D3"/>
    <w:rPr>
      <w:rFonts w:asciiTheme="minorBidi" w:eastAsiaTheme="majorEastAsia" w:hAnsiTheme="minorBidi" w:cs="Arial"/>
      <w:b/>
      <w:bCs/>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90195">
      <w:bodyDiv w:val="1"/>
      <w:marLeft w:val="0"/>
      <w:marRight w:val="0"/>
      <w:marTop w:val="0"/>
      <w:marBottom w:val="0"/>
      <w:divBdr>
        <w:top w:val="none" w:sz="0" w:space="0" w:color="auto"/>
        <w:left w:val="none" w:sz="0" w:space="0" w:color="auto"/>
        <w:bottom w:val="none" w:sz="0" w:space="0" w:color="auto"/>
        <w:right w:val="none" w:sz="0" w:space="0" w:color="auto"/>
      </w:divBdr>
      <w:divsChild>
        <w:div w:id="860362931">
          <w:marLeft w:val="0"/>
          <w:marRight w:val="0"/>
          <w:marTop w:val="0"/>
          <w:marBottom w:val="0"/>
          <w:divBdr>
            <w:top w:val="none" w:sz="0" w:space="0" w:color="auto"/>
            <w:left w:val="none" w:sz="0" w:space="0" w:color="auto"/>
            <w:bottom w:val="none" w:sz="0" w:space="0" w:color="auto"/>
            <w:right w:val="none" w:sz="0" w:space="0" w:color="auto"/>
          </w:divBdr>
        </w:div>
      </w:divsChild>
    </w:div>
    <w:div w:id="444348845">
      <w:bodyDiv w:val="1"/>
      <w:marLeft w:val="0"/>
      <w:marRight w:val="0"/>
      <w:marTop w:val="0"/>
      <w:marBottom w:val="0"/>
      <w:divBdr>
        <w:top w:val="none" w:sz="0" w:space="0" w:color="auto"/>
        <w:left w:val="none" w:sz="0" w:space="0" w:color="auto"/>
        <w:bottom w:val="none" w:sz="0" w:space="0" w:color="auto"/>
        <w:right w:val="none" w:sz="0" w:space="0" w:color="auto"/>
      </w:divBdr>
    </w:div>
    <w:div w:id="719325712">
      <w:bodyDiv w:val="1"/>
      <w:marLeft w:val="0"/>
      <w:marRight w:val="0"/>
      <w:marTop w:val="0"/>
      <w:marBottom w:val="0"/>
      <w:divBdr>
        <w:top w:val="none" w:sz="0" w:space="0" w:color="auto"/>
        <w:left w:val="none" w:sz="0" w:space="0" w:color="auto"/>
        <w:bottom w:val="none" w:sz="0" w:space="0" w:color="auto"/>
        <w:right w:val="none" w:sz="0" w:space="0" w:color="auto"/>
      </w:divBdr>
    </w:div>
    <w:div w:id="1335108663">
      <w:bodyDiv w:val="1"/>
      <w:marLeft w:val="0"/>
      <w:marRight w:val="0"/>
      <w:marTop w:val="0"/>
      <w:marBottom w:val="0"/>
      <w:divBdr>
        <w:top w:val="none" w:sz="0" w:space="0" w:color="auto"/>
        <w:left w:val="none" w:sz="0" w:space="0" w:color="auto"/>
        <w:bottom w:val="none" w:sz="0" w:space="0" w:color="auto"/>
        <w:right w:val="none" w:sz="0" w:space="0" w:color="auto"/>
      </w:divBdr>
    </w:div>
    <w:div w:id="1503735902">
      <w:bodyDiv w:val="1"/>
      <w:marLeft w:val="0"/>
      <w:marRight w:val="0"/>
      <w:marTop w:val="0"/>
      <w:marBottom w:val="0"/>
      <w:divBdr>
        <w:top w:val="none" w:sz="0" w:space="0" w:color="auto"/>
        <w:left w:val="none" w:sz="0" w:space="0" w:color="auto"/>
        <w:bottom w:val="none" w:sz="0" w:space="0" w:color="auto"/>
        <w:right w:val="none" w:sz="0" w:space="0" w:color="auto"/>
      </w:divBdr>
    </w:div>
    <w:div w:id="1666711703">
      <w:bodyDiv w:val="1"/>
      <w:marLeft w:val="0"/>
      <w:marRight w:val="0"/>
      <w:marTop w:val="0"/>
      <w:marBottom w:val="0"/>
      <w:divBdr>
        <w:top w:val="none" w:sz="0" w:space="0" w:color="auto"/>
        <w:left w:val="none" w:sz="0" w:space="0" w:color="auto"/>
        <w:bottom w:val="none" w:sz="0" w:space="0" w:color="auto"/>
        <w:right w:val="none" w:sz="0" w:space="0" w:color="auto"/>
      </w:divBdr>
    </w:div>
    <w:div w:id="198747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DD26066-EFE0-4532-BCFB-7AC692923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1</Pages>
  <Words>3662</Words>
  <Characters>20879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SOUTH PARA GAS FIELD DEVELOPMENT</vt:lpstr>
    </vt:vector>
  </TitlesOfParts>
  <Company>ipmi</Company>
  <LinksUpToDate>false</LinksUpToDate>
  <CharactersWithSpaces>24493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PARA GAS FIELD DEVELOPMENT</dc:title>
  <dc:creator>htehrani</dc:creator>
  <cp:lastModifiedBy>Radmehr, hossein</cp:lastModifiedBy>
  <cp:revision>61</cp:revision>
  <cp:lastPrinted>2013-05-13T06:42:00Z</cp:lastPrinted>
  <dcterms:created xsi:type="dcterms:W3CDTF">2017-12-16T17:39:00Z</dcterms:created>
  <dcterms:modified xsi:type="dcterms:W3CDTF">2018-01-01T12:06:00Z</dcterms:modified>
</cp:coreProperties>
</file>